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145B42" w:rsidRDefault="00A44164" w:rsidP="00145B42">
      <w:pPr>
        <w:pStyle w:val="4"/>
        <w:rPr>
          <w:rFonts w:ascii="Arial" w:hAnsi="Arial" w:cs="Arial"/>
          <w:sz w:val="24"/>
          <w:szCs w:val="24"/>
        </w:rPr>
      </w:pPr>
      <w:proofErr w:type="spellStart"/>
      <w:r w:rsidRPr="00145B42">
        <w:rPr>
          <w:rFonts w:ascii="Arial" w:hAnsi="Arial" w:cs="Arial"/>
          <w:sz w:val="24"/>
          <w:szCs w:val="24"/>
        </w:rPr>
        <w:t>Дубовский</w:t>
      </w:r>
      <w:proofErr w:type="spellEnd"/>
      <w:r w:rsidRPr="00145B42">
        <w:rPr>
          <w:rFonts w:ascii="Arial" w:hAnsi="Arial" w:cs="Arial"/>
          <w:sz w:val="24"/>
          <w:szCs w:val="24"/>
        </w:rPr>
        <w:t xml:space="preserve"> муниципальный район  Волгоградская область</w:t>
      </w:r>
    </w:p>
    <w:p w:rsidR="00A44164" w:rsidRPr="00145B42" w:rsidRDefault="00A44164" w:rsidP="00145B42">
      <w:pPr>
        <w:pStyle w:val="4"/>
        <w:rPr>
          <w:rFonts w:ascii="Arial" w:hAnsi="Arial" w:cs="Arial"/>
          <w:b/>
          <w:bCs/>
          <w:sz w:val="24"/>
          <w:szCs w:val="24"/>
        </w:rPr>
      </w:pPr>
      <w:r w:rsidRPr="00145B42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145B42">
        <w:rPr>
          <w:rFonts w:ascii="Arial" w:hAnsi="Arial" w:cs="Arial"/>
          <w:b/>
          <w:bCs/>
          <w:sz w:val="24"/>
          <w:szCs w:val="24"/>
        </w:rPr>
        <w:t>Лозновского</w:t>
      </w:r>
      <w:proofErr w:type="spellEnd"/>
      <w:r w:rsidRPr="00145B42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A44164" w:rsidRPr="00145B42" w:rsidRDefault="005C7AEA" w:rsidP="00145B42">
      <w:pPr>
        <w:jc w:val="center"/>
        <w:rPr>
          <w:rFonts w:ascii="Arial" w:hAnsi="Arial" w:cs="Arial"/>
          <w:b/>
          <w:bCs/>
        </w:rPr>
      </w:pPr>
      <w:r w:rsidRPr="00145B42">
        <w:rPr>
          <w:rFonts w:ascii="Arial" w:hAnsi="Arial" w:cs="Arial"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145B42">
        <w:rPr>
          <w:rFonts w:ascii="Arial" w:hAnsi="Arial" w:cs="Arial"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Pr="00145B42" w:rsidRDefault="00A44164" w:rsidP="00145B42">
      <w:pPr>
        <w:rPr>
          <w:rFonts w:ascii="Arial" w:hAnsi="Arial" w:cs="Arial"/>
          <w:b/>
          <w:bCs/>
        </w:rPr>
      </w:pPr>
    </w:p>
    <w:p w:rsidR="00A44164" w:rsidRPr="00145B42" w:rsidRDefault="00A44164" w:rsidP="00145B42">
      <w:pPr>
        <w:pStyle w:val="5"/>
        <w:jc w:val="center"/>
        <w:rPr>
          <w:rFonts w:ascii="Arial" w:hAnsi="Arial" w:cs="Arial"/>
          <w:i w:val="0"/>
          <w:sz w:val="24"/>
          <w:szCs w:val="24"/>
        </w:rPr>
      </w:pPr>
      <w:r w:rsidRPr="00145B42">
        <w:rPr>
          <w:rFonts w:ascii="Arial" w:hAnsi="Arial" w:cs="Arial"/>
          <w:i w:val="0"/>
          <w:sz w:val="24"/>
          <w:szCs w:val="24"/>
        </w:rPr>
        <w:t>ПОСТАНОВЛЕНИЕ</w:t>
      </w:r>
    </w:p>
    <w:p w:rsidR="00145B42" w:rsidRDefault="00145B42" w:rsidP="00145B42">
      <w:pPr>
        <w:rPr>
          <w:rFonts w:ascii="Arial" w:hAnsi="Arial" w:cs="Arial"/>
          <w:b/>
          <w:bCs/>
        </w:rPr>
      </w:pPr>
    </w:p>
    <w:p w:rsidR="00A44164" w:rsidRPr="00145B42" w:rsidRDefault="00A44164" w:rsidP="00145B42">
      <w:pPr>
        <w:rPr>
          <w:rFonts w:ascii="Arial" w:hAnsi="Arial" w:cs="Arial"/>
          <w:b/>
          <w:bCs/>
        </w:rPr>
      </w:pPr>
      <w:r w:rsidRPr="00145B42">
        <w:rPr>
          <w:rFonts w:ascii="Arial" w:hAnsi="Arial" w:cs="Arial"/>
          <w:b/>
          <w:bCs/>
        </w:rPr>
        <w:t xml:space="preserve">от  </w:t>
      </w:r>
      <w:r w:rsidR="007A79A9" w:rsidRPr="00145B42">
        <w:rPr>
          <w:rFonts w:ascii="Arial" w:hAnsi="Arial" w:cs="Arial"/>
          <w:b/>
          <w:bCs/>
        </w:rPr>
        <w:t>09 февраля</w:t>
      </w:r>
      <w:r w:rsidR="00AB72BB" w:rsidRPr="00145B42">
        <w:rPr>
          <w:rFonts w:ascii="Arial" w:hAnsi="Arial" w:cs="Arial"/>
          <w:b/>
          <w:bCs/>
        </w:rPr>
        <w:t xml:space="preserve"> </w:t>
      </w:r>
      <w:r w:rsidR="00CD6622" w:rsidRPr="00145B42">
        <w:rPr>
          <w:rFonts w:ascii="Arial" w:hAnsi="Arial" w:cs="Arial"/>
          <w:b/>
          <w:bCs/>
        </w:rPr>
        <w:t>2018</w:t>
      </w:r>
      <w:r w:rsidR="001D1DD2" w:rsidRPr="00145B42">
        <w:rPr>
          <w:rFonts w:ascii="Arial" w:hAnsi="Arial" w:cs="Arial"/>
          <w:b/>
          <w:bCs/>
        </w:rPr>
        <w:t>г</w:t>
      </w:r>
      <w:r w:rsidR="00B60E95" w:rsidRPr="00145B42">
        <w:rPr>
          <w:rFonts w:ascii="Arial" w:hAnsi="Arial" w:cs="Arial"/>
          <w:b/>
          <w:bCs/>
        </w:rPr>
        <w:t xml:space="preserve">.                                                           </w:t>
      </w:r>
      <w:r w:rsidR="00341A37" w:rsidRPr="00145B42">
        <w:rPr>
          <w:rFonts w:ascii="Arial" w:hAnsi="Arial" w:cs="Arial"/>
          <w:b/>
          <w:bCs/>
        </w:rPr>
        <w:t xml:space="preserve">                 </w:t>
      </w:r>
      <w:r w:rsidR="00145B42">
        <w:rPr>
          <w:rFonts w:ascii="Arial" w:hAnsi="Arial" w:cs="Arial"/>
          <w:b/>
          <w:bCs/>
        </w:rPr>
        <w:t xml:space="preserve">     </w:t>
      </w:r>
      <w:r w:rsidR="00341A37" w:rsidRPr="00145B42">
        <w:rPr>
          <w:rFonts w:ascii="Arial" w:hAnsi="Arial" w:cs="Arial"/>
          <w:b/>
          <w:bCs/>
        </w:rPr>
        <w:t xml:space="preserve"> </w:t>
      </w:r>
      <w:r w:rsidR="00145B42" w:rsidRPr="00145B42">
        <w:rPr>
          <w:rFonts w:ascii="Arial" w:hAnsi="Arial" w:cs="Arial"/>
          <w:b/>
          <w:bCs/>
        </w:rPr>
        <w:t xml:space="preserve">№ 05                     </w:t>
      </w:r>
      <w:r w:rsidR="00341A37" w:rsidRPr="00145B42">
        <w:rPr>
          <w:rFonts w:ascii="Arial" w:hAnsi="Arial" w:cs="Arial"/>
          <w:b/>
          <w:bCs/>
        </w:rPr>
        <w:t xml:space="preserve">        </w:t>
      </w:r>
      <w:r w:rsidR="00145B42">
        <w:rPr>
          <w:rFonts w:ascii="Arial" w:hAnsi="Arial" w:cs="Arial"/>
          <w:b/>
          <w:bCs/>
        </w:rPr>
        <w:t xml:space="preserve">                 </w:t>
      </w:r>
    </w:p>
    <w:p w:rsidR="00A44164" w:rsidRPr="00145B42" w:rsidRDefault="00A44164" w:rsidP="00145B42">
      <w:pPr>
        <w:rPr>
          <w:rFonts w:ascii="Arial" w:hAnsi="Arial" w:cs="Arial"/>
        </w:rPr>
      </w:pPr>
    </w:p>
    <w:p w:rsidR="00AB72BB" w:rsidRPr="00145B42" w:rsidRDefault="00AB72BB" w:rsidP="00145B42">
      <w:pPr>
        <w:rPr>
          <w:rFonts w:ascii="Arial" w:hAnsi="Arial" w:cs="Arial"/>
        </w:rPr>
      </w:pPr>
    </w:p>
    <w:p w:rsidR="00AF45FF" w:rsidRPr="00145B42" w:rsidRDefault="00AF45FF" w:rsidP="00145B42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  <w:r w:rsidRPr="00145B42">
        <w:rPr>
          <w:rFonts w:ascii="Arial" w:eastAsiaTheme="minorHAnsi" w:hAnsi="Arial" w:cs="Arial"/>
          <w:b/>
          <w:lang w:eastAsia="en-US"/>
        </w:rPr>
        <w:t>Об определении специально отведенных мест, перечня помещений, предоставляемых для проведения встреч депутатов с избирателями</w:t>
      </w:r>
      <w:r w:rsidR="007A79A9" w:rsidRPr="00145B42">
        <w:rPr>
          <w:rFonts w:ascii="Arial" w:eastAsiaTheme="minorHAnsi" w:hAnsi="Arial" w:cs="Arial"/>
          <w:b/>
          <w:lang w:eastAsia="en-US"/>
        </w:rPr>
        <w:t xml:space="preserve"> </w:t>
      </w:r>
      <w:r w:rsidRPr="00145B42">
        <w:rPr>
          <w:rFonts w:ascii="Arial" w:eastAsiaTheme="minorHAnsi" w:hAnsi="Arial" w:cs="Arial"/>
          <w:b/>
          <w:lang w:eastAsia="en-US"/>
        </w:rPr>
        <w:t xml:space="preserve"> и порядка их предоставления</w:t>
      </w:r>
    </w:p>
    <w:p w:rsidR="00AF45FF" w:rsidRPr="00145B42" w:rsidRDefault="00AF45FF" w:rsidP="00145B42">
      <w:pPr>
        <w:pStyle w:val="1"/>
        <w:spacing w:before="0"/>
        <w:ind w:firstLine="709"/>
        <w:jc w:val="both"/>
        <w:rPr>
          <w:rFonts w:ascii="Arial" w:eastAsiaTheme="minorHAnsi" w:hAnsi="Arial" w:cs="Arial"/>
          <w:b w:val="0"/>
          <w:color w:val="auto"/>
          <w:sz w:val="24"/>
          <w:szCs w:val="24"/>
        </w:rPr>
      </w:pPr>
    </w:p>
    <w:p w:rsidR="007A79A9" w:rsidRPr="00145B42" w:rsidRDefault="007A79A9" w:rsidP="00145B42">
      <w:pPr>
        <w:rPr>
          <w:rFonts w:ascii="Arial" w:hAnsi="Arial" w:cs="Arial"/>
        </w:rPr>
      </w:pPr>
    </w:p>
    <w:p w:rsidR="00AF45FF" w:rsidRPr="00145B42" w:rsidRDefault="007A79A9" w:rsidP="00145B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45B42">
        <w:rPr>
          <w:rFonts w:ascii="Arial" w:eastAsiaTheme="minorHAnsi" w:hAnsi="Arial" w:cs="Arial"/>
          <w:b/>
        </w:rPr>
        <w:t xml:space="preserve">      </w:t>
      </w:r>
      <w:proofErr w:type="gramStart"/>
      <w:r w:rsidR="00AF45FF" w:rsidRPr="00145B42">
        <w:rPr>
          <w:rFonts w:ascii="Arial" w:eastAsiaTheme="minorHAnsi" w:hAnsi="Arial" w:cs="Arial"/>
        </w:rPr>
        <w:t xml:space="preserve">В соответствии с частью 7 статьи 8 </w:t>
      </w:r>
      <w:r w:rsidRPr="00145B42">
        <w:rPr>
          <w:rFonts w:ascii="Arial" w:eastAsiaTheme="minorHAnsi" w:hAnsi="Arial" w:cs="Arial"/>
          <w:bCs/>
        </w:rPr>
        <w:t xml:space="preserve">Федерального закона </w:t>
      </w:r>
      <w:r w:rsidR="00AF45FF" w:rsidRPr="00145B42">
        <w:rPr>
          <w:rFonts w:ascii="Arial" w:eastAsiaTheme="minorHAnsi" w:hAnsi="Arial" w:cs="Arial"/>
          <w:bCs/>
        </w:rPr>
        <w:t xml:space="preserve">от 08 мая 1994 г. № 3-ФЗ </w:t>
      </w:r>
      <w:r w:rsidR="00AF45FF" w:rsidRPr="00145B42">
        <w:rPr>
          <w:rFonts w:ascii="Arial" w:eastAsiaTheme="minorHAnsi" w:hAnsi="Arial" w:cs="Arial"/>
        </w:rPr>
        <w:t xml:space="preserve">"О статусе члена Совета Федерации и статусе депутата Государственной Думы Федерального Собрания Российской Федерации", пунктом 5 статьи 11 Федерального закона от </w:t>
      </w:r>
      <w:r w:rsidRPr="00145B42">
        <w:rPr>
          <w:rFonts w:ascii="Arial" w:eastAsiaTheme="minorHAnsi" w:hAnsi="Arial" w:cs="Arial"/>
        </w:rPr>
        <w:t xml:space="preserve">06 октября </w:t>
      </w:r>
      <w:r w:rsidR="00AF45FF" w:rsidRPr="00145B42">
        <w:rPr>
          <w:rFonts w:ascii="Arial" w:eastAsiaTheme="minorHAnsi" w:hAnsi="Arial" w:cs="Arial"/>
        </w:rPr>
        <w:t>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</w:t>
      </w:r>
      <w:r w:rsidRPr="00145B42">
        <w:rPr>
          <w:rFonts w:ascii="Arial" w:eastAsiaTheme="minorHAnsi" w:hAnsi="Arial" w:cs="Arial"/>
          <w:bCs/>
        </w:rPr>
        <w:t xml:space="preserve"> Федерального закона</w:t>
      </w:r>
      <w:r w:rsidR="00AF45FF" w:rsidRPr="00145B42">
        <w:rPr>
          <w:rFonts w:ascii="Arial" w:eastAsiaTheme="minorHAnsi" w:hAnsi="Arial" w:cs="Arial"/>
          <w:b/>
        </w:rPr>
        <w:t xml:space="preserve"> </w:t>
      </w:r>
      <w:r w:rsidRPr="00145B42">
        <w:rPr>
          <w:rFonts w:ascii="Arial" w:eastAsiaTheme="minorHAnsi" w:hAnsi="Arial" w:cs="Arial"/>
          <w:lang w:eastAsia="en-US"/>
        </w:rPr>
        <w:t>от 06 октября</w:t>
      </w:r>
      <w:proofErr w:type="gramEnd"/>
      <w:r w:rsidRPr="00145B42">
        <w:rPr>
          <w:rFonts w:ascii="Arial" w:eastAsiaTheme="minorHAnsi" w:hAnsi="Arial" w:cs="Arial"/>
          <w:lang w:eastAsia="en-US"/>
        </w:rPr>
        <w:t xml:space="preserve"> 2003 №131-ФЗ «Об общих принципах организации местного самоуправления в Российской Федерации»,</w:t>
      </w:r>
      <w:r w:rsidRPr="00145B42">
        <w:rPr>
          <w:rFonts w:ascii="Arial" w:eastAsiaTheme="minorHAnsi" w:hAnsi="Arial" w:cs="Arial"/>
          <w:b/>
        </w:rPr>
        <w:t xml:space="preserve"> </w:t>
      </w:r>
      <w:r w:rsidR="00AF45FF" w:rsidRPr="00145B42">
        <w:rPr>
          <w:rFonts w:ascii="Arial" w:eastAsiaTheme="minorHAnsi" w:hAnsi="Arial" w:cs="Arial"/>
        </w:rPr>
        <w:t xml:space="preserve">устава </w:t>
      </w:r>
      <w:proofErr w:type="spellStart"/>
      <w:r w:rsidR="00AF45FF" w:rsidRPr="00145B42">
        <w:rPr>
          <w:rFonts w:ascii="Arial" w:eastAsiaTheme="minorHAnsi" w:hAnsi="Arial" w:cs="Arial"/>
        </w:rPr>
        <w:t>Лозновского</w:t>
      </w:r>
      <w:proofErr w:type="spellEnd"/>
      <w:r w:rsidR="00AF45FF" w:rsidRPr="00145B42">
        <w:rPr>
          <w:rFonts w:ascii="Arial" w:eastAsiaTheme="minorHAnsi" w:hAnsi="Arial" w:cs="Arial"/>
        </w:rPr>
        <w:t xml:space="preserve"> сельского поселения</w:t>
      </w:r>
      <w:r w:rsidR="00AF45FF" w:rsidRPr="00145B42">
        <w:rPr>
          <w:rFonts w:ascii="Arial" w:eastAsiaTheme="minorHAnsi" w:hAnsi="Arial" w:cs="Arial"/>
          <w:b/>
        </w:rPr>
        <w:t xml:space="preserve"> </w:t>
      </w:r>
    </w:p>
    <w:p w:rsidR="00AF45FF" w:rsidRPr="00145B42" w:rsidRDefault="00AF45FF" w:rsidP="00145B42">
      <w:pPr>
        <w:pStyle w:val="1"/>
        <w:spacing w:before="0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proofErr w:type="spellStart"/>
      <w:proofErr w:type="gramStart"/>
      <w:r w:rsidRPr="00145B42">
        <w:rPr>
          <w:rFonts w:ascii="Arial" w:eastAsiaTheme="minorHAnsi" w:hAnsi="Arial" w:cs="Arial"/>
          <w:color w:val="auto"/>
          <w:sz w:val="24"/>
          <w:szCs w:val="24"/>
        </w:rPr>
        <w:t>п</w:t>
      </w:r>
      <w:proofErr w:type="spellEnd"/>
      <w:proofErr w:type="gramEnd"/>
      <w:r w:rsidRPr="00145B42">
        <w:rPr>
          <w:rFonts w:ascii="Arial" w:eastAsiaTheme="minorHAnsi" w:hAnsi="Arial" w:cs="Arial"/>
          <w:color w:val="auto"/>
          <w:sz w:val="24"/>
          <w:szCs w:val="24"/>
        </w:rPr>
        <w:t xml:space="preserve"> о с т а </w:t>
      </w:r>
      <w:proofErr w:type="spellStart"/>
      <w:r w:rsidRPr="00145B42">
        <w:rPr>
          <w:rFonts w:ascii="Arial" w:eastAsiaTheme="minorHAnsi" w:hAnsi="Arial" w:cs="Arial"/>
          <w:color w:val="auto"/>
          <w:sz w:val="24"/>
          <w:szCs w:val="24"/>
        </w:rPr>
        <w:t>н</w:t>
      </w:r>
      <w:proofErr w:type="spellEnd"/>
      <w:r w:rsidRPr="00145B42">
        <w:rPr>
          <w:rFonts w:ascii="Arial" w:eastAsiaTheme="minorHAnsi" w:hAnsi="Arial" w:cs="Arial"/>
          <w:color w:val="auto"/>
          <w:sz w:val="24"/>
          <w:szCs w:val="24"/>
        </w:rPr>
        <w:t xml:space="preserve"> о в л я ю:</w:t>
      </w:r>
    </w:p>
    <w:p w:rsidR="00AF45FF" w:rsidRPr="00145B42" w:rsidRDefault="00AF45FF" w:rsidP="00145B42">
      <w:pPr>
        <w:autoSpaceDE w:val="0"/>
        <w:autoSpaceDN w:val="0"/>
        <w:adjustRightInd w:val="0"/>
        <w:rPr>
          <w:rFonts w:ascii="Arial" w:hAnsi="Arial" w:cs="Arial"/>
        </w:rPr>
      </w:pPr>
    </w:p>
    <w:p w:rsidR="00AF45FF" w:rsidRPr="00145B42" w:rsidRDefault="007A79A9" w:rsidP="00145B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5B42">
        <w:rPr>
          <w:rFonts w:ascii="Arial" w:hAnsi="Arial" w:cs="Arial"/>
        </w:rPr>
        <w:t>1.</w:t>
      </w:r>
      <w:r w:rsidR="00AF45FF" w:rsidRPr="00145B42">
        <w:rPr>
          <w:rFonts w:ascii="Arial" w:hAnsi="Arial" w:cs="Arial"/>
        </w:rPr>
        <w:t xml:space="preserve">Определить специально отведенные места для проведения встреч депутатов Государственной Думы Федерального Собрания Российской Федерации, депутатов Волгоградской областной Думы, </w:t>
      </w:r>
      <w:r w:rsidR="00AF45FF" w:rsidRPr="00145B42">
        <w:rPr>
          <w:rFonts w:ascii="Arial" w:hAnsi="Arial" w:cs="Arial"/>
          <w:b/>
        </w:rPr>
        <w:t xml:space="preserve"> </w:t>
      </w:r>
      <w:r w:rsidR="00AF45FF" w:rsidRPr="00145B42">
        <w:rPr>
          <w:rFonts w:ascii="Arial" w:hAnsi="Arial" w:cs="Arial"/>
        </w:rPr>
        <w:t xml:space="preserve">депутатов </w:t>
      </w:r>
      <w:proofErr w:type="spellStart"/>
      <w:r w:rsidR="00AF45FF" w:rsidRPr="00145B42">
        <w:rPr>
          <w:rFonts w:ascii="Arial" w:hAnsi="Arial" w:cs="Arial"/>
        </w:rPr>
        <w:t>Дубовской</w:t>
      </w:r>
      <w:proofErr w:type="spellEnd"/>
      <w:r w:rsidR="00AF45FF" w:rsidRPr="00145B42">
        <w:rPr>
          <w:rFonts w:ascii="Arial" w:hAnsi="Arial" w:cs="Arial"/>
        </w:rPr>
        <w:t xml:space="preserve"> районной Думы, депутатов Совета депутатов </w:t>
      </w:r>
      <w:proofErr w:type="spellStart"/>
      <w:r w:rsidR="00AF45FF" w:rsidRPr="00145B42">
        <w:rPr>
          <w:rFonts w:ascii="Arial" w:hAnsi="Arial" w:cs="Arial"/>
        </w:rPr>
        <w:t>Лозновского</w:t>
      </w:r>
      <w:proofErr w:type="spellEnd"/>
      <w:r w:rsidR="00AF45FF" w:rsidRPr="00145B42">
        <w:rPr>
          <w:rFonts w:ascii="Arial" w:hAnsi="Arial" w:cs="Arial"/>
        </w:rPr>
        <w:t xml:space="preserve"> сельского поселения</w:t>
      </w:r>
      <w:r w:rsidR="00AF45FF" w:rsidRPr="00145B42">
        <w:rPr>
          <w:rFonts w:ascii="Arial" w:hAnsi="Arial" w:cs="Arial"/>
          <w:b/>
        </w:rPr>
        <w:t xml:space="preserve">  </w:t>
      </w:r>
      <w:r w:rsidR="00AF45FF" w:rsidRPr="00145B42">
        <w:rPr>
          <w:rFonts w:ascii="Arial" w:eastAsiaTheme="minorHAnsi" w:hAnsi="Arial" w:cs="Arial"/>
          <w:lang w:eastAsia="en-US"/>
        </w:rPr>
        <w:t>с избирателями согласно приложению 1.</w:t>
      </w:r>
    </w:p>
    <w:p w:rsidR="007A79A9" w:rsidRPr="00145B42" w:rsidRDefault="007A79A9" w:rsidP="00145B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F45FF" w:rsidRPr="00145B42" w:rsidRDefault="00AF45FF" w:rsidP="00145B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5B42">
        <w:rPr>
          <w:rFonts w:ascii="Arial" w:hAnsi="Arial" w:cs="Arial"/>
        </w:rPr>
        <w:t>2.Определить перечень помещений, предоста</w:t>
      </w:r>
      <w:r w:rsidR="007A79A9" w:rsidRPr="00145B42">
        <w:rPr>
          <w:rFonts w:ascii="Arial" w:hAnsi="Arial" w:cs="Arial"/>
        </w:rPr>
        <w:t xml:space="preserve">вляемых </w:t>
      </w:r>
      <w:r w:rsidRPr="00145B42">
        <w:rPr>
          <w:rFonts w:ascii="Arial" w:hAnsi="Arial" w:cs="Arial"/>
        </w:rPr>
        <w:t xml:space="preserve">для проведения встреч депутатов Государственной Думы Федерального Собрания Российской Федерации, депутатов Волгоградской областной Думы, депутатов </w:t>
      </w:r>
      <w:proofErr w:type="spellStart"/>
      <w:r w:rsidRPr="00145B42">
        <w:rPr>
          <w:rFonts w:ascii="Arial" w:hAnsi="Arial" w:cs="Arial"/>
        </w:rPr>
        <w:t>Дубовской</w:t>
      </w:r>
      <w:proofErr w:type="spellEnd"/>
      <w:r w:rsidRPr="00145B42">
        <w:rPr>
          <w:rFonts w:ascii="Arial" w:hAnsi="Arial" w:cs="Arial"/>
        </w:rPr>
        <w:t xml:space="preserve"> районной Думы, депутатов Совета депутатов </w:t>
      </w:r>
      <w:proofErr w:type="spellStart"/>
      <w:r w:rsidRPr="00145B42">
        <w:rPr>
          <w:rFonts w:ascii="Arial" w:hAnsi="Arial" w:cs="Arial"/>
        </w:rPr>
        <w:t>Лозновского</w:t>
      </w:r>
      <w:proofErr w:type="spellEnd"/>
      <w:r w:rsidRPr="00145B42">
        <w:rPr>
          <w:rFonts w:ascii="Arial" w:hAnsi="Arial" w:cs="Arial"/>
        </w:rPr>
        <w:t xml:space="preserve"> сельского поселения</w:t>
      </w:r>
      <w:r w:rsidR="007A79A9" w:rsidRPr="00145B42">
        <w:rPr>
          <w:rFonts w:ascii="Arial" w:hAnsi="Arial" w:cs="Arial"/>
        </w:rPr>
        <w:t xml:space="preserve"> с избирателями</w:t>
      </w:r>
      <w:r w:rsidRPr="00145B42">
        <w:rPr>
          <w:rFonts w:ascii="Arial" w:hAnsi="Arial" w:cs="Arial"/>
          <w:b/>
        </w:rPr>
        <w:t xml:space="preserve">  </w:t>
      </w:r>
      <w:r w:rsidRPr="00145B42">
        <w:rPr>
          <w:rFonts w:ascii="Arial" w:hAnsi="Arial" w:cs="Arial"/>
        </w:rPr>
        <w:t xml:space="preserve">согласно приложению </w:t>
      </w:r>
      <w:r w:rsidR="007A79A9" w:rsidRPr="00145B42">
        <w:rPr>
          <w:rFonts w:ascii="Arial" w:hAnsi="Arial" w:cs="Arial"/>
        </w:rPr>
        <w:t xml:space="preserve"> 2</w:t>
      </w:r>
      <w:r w:rsidRPr="00145B42">
        <w:rPr>
          <w:rFonts w:ascii="Arial" w:hAnsi="Arial" w:cs="Arial"/>
        </w:rPr>
        <w:t>.</w:t>
      </w:r>
    </w:p>
    <w:p w:rsidR="007A79A9" w:rsidRPr="00145B42" w:rsidRDefault="007A79A9" w:rsidP="00145B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45FF" w:rsidRPr="00145B42" w:rsidRDefault="00AF45FF" w:rsidP="00145B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5B42">
        <w:rPr>
          <w:rFonts w:ascii="Arial" w:hAnsi="Arial" w:cs="Arial"/>
        </w:rPr>
        <w:t xml:space="preserve">3. Определить Порядок предоставления помещений для проведения встреч депутатов Государственной Думы Федерального Собрания Российской Федерации, депутатов Волгоградской областной Думы,  депутатов </w:t>
      </w:r>
      <w:proofErr w:type="spellStart"/>
      <w:r w:rsidRPr="00145B42">
        <w:rPr>
          <w:rFonts w:ascii="Arial" w:hAnsi="Arial" w:cs="Arial"/>
        </w:rPr>
        <w:t>Дубовской</w:t>
      </w:r>
      <w:proofErr w:type="spellEnd"/>
      <w:r w:rsidRPr="00145B42">
        <w:rPr>
          <w:rFonts w:ascii="Arial" w:hAnsi="Arial" w:cs="Arial"/>
        </w:rPr>
        <w:t xml:space="preserve"> районной Думы, депутатов Совета депутатов </w:t>
      </w:r>
      <w:proofErr w:type="spellStart"/>
      <w:r w:rsidRPr="00145B42">
        <w:rPr>
          <w:rFonts w:ascii="Arial" w:hAnsi="Arial" w:cs="Arial"/>
        </w:rPr>
        <w:t>Лозновского</w:t>
      </w:r>
      <w:proofErr w:type="spellEnd"/>
      <w:r w:rsidRPr="00145B42">
        <w:rPr>
          <w:rFonts w:ascii="Arial" w:hAnsi="Arial" w:cs="Arial"/>
        </w:rPr>
        <w:t xml:space="preserve"> сельского поселения</w:t>
      </w:r>
      <w:r w:rsidRPr="00145B42">
        <w:rPr>
          <w:rFonts w:ascii="Arial" w:hAnsi="Arial" w:cs="Arial"/>
          <w:b/>
        </w:rPr>
        <w:t xml:space="preserve">  </w:t>
      </w:r>
      <w:r w:rsidRPr="00145B42">
        <w:rPr>
          <w:rFonts w:ascii="Arial" w:hAnsi="Arial" w:cs="Arial"/>
        </w:rPr>
        <w:t>с из</w:t>
      </w:r>
      <w:r w:rsidR="007A79A9" w:rsidRPr="00145B42">
        <w:rPr>
          <w:rFonts w:ascii="Arial" w:hAnsi="Arial" w:cs="Arial"/>
        </w:rPr>
        <w:t>бирателями согласно приложению  3</w:t>
      </w:r>
      <w:r w:rsidRPr="00145B42">
        <w:rPr>
          <w:rFonts w:ascii="Arial" w:hAnsi="Arial" w:cs="Arial"/>
        </w:rPr>
        <w:t>.</w:t>
      </w:r>
    </w:p>
    <w:p w:rsidR="007A79A9" w:rsidRPr="00145B42" w:rsidRDefault="007A79A9" w:rsidP="00145B42">
      <w:pPr>
        <w:pStyle w:val="ConsPlusNormal"/>
        <w:ind w:firstLine="0"/>
        <w:jc w:val="both"/>
        <w:rPr>
          <w:sz w:val="24"/>
          <w:szCs w:val="24"/>
        </w:rPr>
      </w:pPr>
    </w:p>
    <w:p w:rsidR="00AF45FF" w:rsidRPr="00145B42" w:rsidRDefault="00AF45FF" w:rsidP="00145B42">
      <w:pPr>
        <w:pStyle w:val="ConsPlusNormal"/>
        <w:ind w:firstLine="0"/>
        <w:jc w:val="both"/>
        <w:rPr>
          <w:sz w:val="24"/>
          <w:szCs w:val="24"/>
        </w:rPr>
      </w:pPr>
      <w:r w:rsidRPr="00145B42">
        <w:rPr>
          <w:sz w:val="24"/>
          <w:szCs w:val="24"/>
        </w:rPr>
        <w:t>4. Настоящее постановление вступает в силу со дня его обнародования.</w:t>
      </w:r>
    </w:p>
    <w:p w:rsidR="001D1DD2" w:rsidRPr="00145B42" w:rsidRDefault="001D1DD2" w:rsidP="00145B42">
      <w:pPr>
        <w:jc w:val="both"/>
        <w:rPr>
          <w:rFonts w:ascii="Arial" w:hAnsi="Arial" w:cs="Arial"/>
          <w:b/>
        </w:rPr>
      </w:pPr>
    </w:p>
    <w:p w:rsidR="00F83A4C" w:rsidRPr="00145B42" w:rsidRDefault="00F83A4C" w:rsidP="00145B42">
      <w:pPr>
        <w:jc w:val="both"/>
        <w:rPr>
          <w:rFonts w:ascii="Arial" w:hAnsi="Arial" w:cs="Arial"/>
          <w:b/>
        </w:rPr>
      </w:pPr>
    </w:p>
    <w:p w:rsidR="00AB72BB" w:rsidRPr="00145B42" w:rsidRDefault="00AB72BB" w:rsidP="00145B42">
      <w:pPr>
        <w:jc w:val="both"/>
        <w:rPr>
          <w:rFonts w:ascii="Arial" w:hAnsi="Arial" w:cs="Arial"/>
          <w:b/>
        </w:rPr>
      </w:pPr>
    </w:p>
    <w:p w:rsidR="007A79A9" w:rsidRPr="00145B42" w:rsidRDefault="007A79A9" w:rsidP="00145B42">
      <w:pPr>
        <w:jc w:val="both"/>
        <w:rPr>
          <w:rFonts w:ascii="Arial" w:hAnsi="Arial" w:cs="Arial"/>
          <w:b/>
        </w:rPr>
      </w:pPr>
    </w:p>
    <w:p w:rsidR="00A44164" w:rsidRPr="00145B42" w:rsidRDefault="001D1DD2" w:rsidP="00145B42">
      <w:pPr>
        <w:jc w:val="both"/>
        <w:rPr>
          <w:rFonts w:ascii="Arial" w:hAnsi="Arial" w:cs="Arial"/>
        </w:rPr>
      </w:pPr>
      <w:r w:rsidRPr="00145B42">
        <w:rPr>
          <w:rFonts w:ascii="Arial" w:hAnsi="Arial" w:cs="Arial"/>
        </w:rPr>
        <w:t>Глава</w:t>
      </w:r>
      <w:r w:rsidR="00A44164" w:rsidRPr="00145B42">
        <w:rPr>
          <w:rFonts w:ascii="Arial" w:hAnsi="Arial" w:cs="Arial"/>
        </w:rPr>
        <w:t xml:space="preserve">  </w:t>
      </w:r>
      <w:proofErr w:type="spellStart"/>
      <w:r w:rsidR="00A44164" w:rsidRPr="00145B42">
        <w:rPr>
          <w:rFonts w:ascii="Arial" w:hAnsi="Arial" w:cs="Arial"/>
        </w:rPr>
        <w:t>Лозновского</w:t>
      </w:r>
      <w:proofErr w:type="spellEnd"/>
    </w:p>
    <w:p w:rsidR="00A44164" w:rsidRPr="00145B42" w:rsidRDefault="00A44164" w:rsidP="00145B42">
      <w:pPr>
        <w:jc w:val="both"/>
        <w:rPr>
          <w:rFonts w:ascii="Arial" w:hAnsi="Arial" w:cs="Arial"/>
        </w:rPr>
      </w:pPr>
      <w:r w:rsidRPr="00145B42">
        <w:rPr>
          <w:rFonts w:ascii="Arial" w:hAnsi="Arial" w:cs="Arial"/>
        </w:rPr>
        <w:t xml:space="preserve">сельского поселения                                                       </w:t>
      </w:r>
      <w:r w:rsidR="00FE0310" w:rsidRPr="00145B42">
        <w:rPr>
          <w:rFonts w:ascii="Arial" w:hAnsi="Arial" w:cs="Arial"/>
        </w:rPr>
        <w:t xml:space="preserve">           </w:t>
      </w:r>
      <w:r w:rsidR="00145B42">
        <w:rPr>
          <w:rFonts w:ascii="Arial" w:hAnsi="Arial" w:cs="Arial"/>
        </w:rPr>
        <w:t xml:space="preserve">            </w:t>
      </w:r>
      <w:r w:rsidR="00783CEB" w:rsidRPr="00145B42">
        <w:rPr>
          <w:rFonts w:ascii="Arial" w:hAnsi="Arial" w:cs="Arial"/>
        </w:rPr>
        <w:t xml:space="preserve">С.Н. </w:t>
      </w:r>
      <w:proofErr w:type="spellStart"/>
      <w:r w:rsidR="00783CEB" w:rsidRPr="00145B42">
        <w:rPr>
          <w:rFonts w:ascii="Arial" w:hAnsi="Arial" w:cs="Arial"/>
        </w:rPr>
        <w:t>Пузанова</w:t>
      </w:r>
      <w:proofErr w:type="spellEnd"/>
      <w:r w:rsidR="00FE0310" w:rsidRPr="00145B42">
        <w:rPr>
          <w:rFonts w:ascii="Arial" w:hAnsi="Arial" w:cs="Arial"/>
        </w:rPr>
        <w:t xml:space="preserve">                     </w:t>
      </w:r>
    </w:p>
    <w:p w:rsidR="00A44164" w:rsidRPr="00145B42" w:rsidRDefault="00A44164" w:rsidP="00145B42">
      <w:pPr>
        <w:jc w:val="both"/>
        <w:rPr>
          <w:rFonts w:ascii="Arial" w:hAnsi="Arial" w:cs="Arial"/>
        </w:rPr>
      </w:pPr>
    </w:p>
    <w:p w:rsidR="007A79A9" w:rsidRPr="00145B42" w:rsidRDefault="007A79A9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jc w:val="right"/>
        <w:rPr>
          <w:rFonts w:ascii="Arial" w:hAnsi="Arial" w:cs="Arial"/>
        </w:rPr>
      </w:pPr>
      <w:r w:rsidRPr="00145B42">
        <w:rPr>
          <w:rFonts w:ascii="Arial" w:hAnsi="Arial" w:cs="Arial"/>
        </w:rPr>
        <w:lastRenderedPageBreak/>
        <w:t>Приложение 1</w:t>
      </w:r>
    </w:p>
    <w:p w:rsidR="00AA507F" w:rsidRPr="00145B42" w:rsidRDefault="00AA507F" w:rsidP="00145B42">
      <w:pPr>
        <w:jc w:val="right"/>
        <w:rPr>
          <w:rFonts w:ascii="Arial" w:hAnsi="Arial" w:cs="Arial"/>
        </w:rPr>
      </w:pPr>
      <w:r w:rsidRPr="00145B42">
        <w:rPr>
          <w:rFonts w:ascii="Arial" w:hAnsi="Arial" w:cs="Arial"/>
        </w:rPr>
        <w:t>к постановлению администрации</w:t>
      </w:r>
    </w:p>
    <w:p w:rsidR="00AA507F" w:rsidRPr="00145B42" w:rsidRDefault="00AA507F" w:rsidP="00145B42">
      <w:pPr>
        <w:jc w:val="right"/>
        <w:rPr>
          <w:rFonts w:ascii="Arial" w:hAnsi="Arial" w:cs="Arial"/>
        </w:rPr>
      </w:pPr>
      <w:proofErr w:type="spellStart"/>
      <w:r w:rsidRPr="00145B42">
        <w:rPr>
          <w:rFonts w:ascii="Arial" w:hAnsi="Arial" w:cs="Arial"/>
        </w:rPr>
        <w:t>Лозновского</w:t>
      </w:r>
      <w:proofErr w:type="spellEnd"/>
      <w:r w:rsidRPr="00145B42">
        <w:rPr>
          <w:rFonts w:ascii="Arial" w:hAnsi="Arial" w:cs="Arial"/>
        </w:rPr>
        <w:t xml:space="preserve"> сельского поселения</w:t>
      </w:r>
    </w:p>
    <w:p w:rsidR="00AA507F" w:rsidRPr="00145B42" w:rsidRDefault="00AA507F" w:rsidP="00145B42">
      <w:pPr>
        <w:jc w:val="right"/>
        <w:rPr>
          <w:rFonts w:ascii="Arial" w:hAnsi="Arial" w:cs="Arial"/>
        </w:rPr>
      </w:pPr>
      <w:r w:rsidRPr="00145B42">
        <w:rPr>
          <w:rFonts w:ascii="Arial" w:hAnsi="Arial" w:cs="Arial"/>
        </w:rPr>
        <w:t xml:space="preserve"> от 09.02.2018г. № 05</w:t>
      </w: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jc w:val="right"/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  <w:r w:rsidRPr="00145B42">
        <w:rPr>
          <w:rFonts w:ascii="Arial" w:hAnsi="Arial" w:cs="Arial"/>
        </w:rPr>
        <w:t xml:space="preserve">Специально отведенные места для проведения встреч депутатов Государственной Думы Федерального Собрания Российской Федерации, депутатов Волгоградской областной Думы, </w:t>
      </w:r>
      <w:r w:rsidRPr="00145B42">
        <w:rPr>
          <w:rFonts w:ascii="Arial" w:hAnsi="Arial" w:cs="Arial"/>
          <w:b/>
        </w:rPr>
        <w:t xml:space="preserve"> </w:t>
      </w:r>
      <w:r w:rsidRPr="00145B42">
        <w:rPr>
          <w:rFonts w:ascii="Arial" w:hAnsi="Arial" w:cs="Arial"/>
        </w:rPr>
        <w:t xml:space="preserve">депутатов </w:t>
      </w:r>
      <w:proofErr w:type="spellStart"/>
      <w:r w:rsidRPr="00145B42">
        <w:rPr>
          <w:rFonts w:ascii="Arial" w:hAnsi="Arial" w:cs="Arial"/>
        </w:rPr>
        <w:t>Дубовской</w:t>
      </w:r>
      <w:proofErr w:type="spellEnd"/>
      <w:r w:rsidRPr="00145B42">
        <w:rPr>
          <w:rFonts w:ascii="Arial" w:hAnsi="Arial" w:cs="Arial"/>
        </w:rPr>
        <w:t xml:space="preserve"> районной Думы, депутатов Совета депутатов </w:t>
      </w:r>
      <w:proofErr w:type="spellStart"/>
      <w:r w:rsidRPr="00145B42">
        <w:rPr>
          <w:rFonts w:ascii="Arial" w:hAnsi="Arial" w:cs="Arial"/>
        </w:rPr>
        <w:t>Лозновского</w:t>
      </w:r>
      <w:proofErr w:type="spellEnd"/>
      <w:r w:rsidRPr="00145B42">
        <w:rPr>
          <w:rFonts w:ascii="Arial" w:hAnsi="Arial" w:cs="Arial"/>
        </w:rPr>
        <w:t xml:space="preserve"> сельского поселения</w:t>
      </w:r>
      <w:r w:rsidRPr="00145B42">
        <w:rPr>
          <w:rFonts w:ascii="Arial" w:hAnsi="Arial" w:cs="Arial"/>
          <w:b/>
        </w:rPr>
        <w:t xml:space="preserve">  </w:t>
      </w:r>
      <w:r w:rsidRPr="00145B42">
        <w:rPr>
          <w:rFonts w:ascii="Arial" w:eastAsiaTheme="minorHAnsi" w:hAnsi="Arial" w:cs="Arial"/>
          <w:lang w:eastAsia="en-US"/>
        </w:rPr>
        <w:t>с избирателями</w:t>
      </w: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jc w:val="both"/>
        <w:rPr>
          <w:rFonts w:ascii="Arial" w:hAnsi="Arial" w:cs="Arial"/>
        </w:rPr>
      </w:pPr>
      <w:r w:rsidRPr="00145B42">
        <w:rPr>
          <w:rFonts w:ascii="Arial" w:hAnsi="Arial" w:cs="Arial"/>
        </w:rPr>
        <w:t xml:space="preserve">- с. </w:t>
      </w:r>
      <w:proofErr w:type="gramStart"/>
      <w:r w:rsidRPr="00145B42">
        <w:rPr>
          <w:rFonts w:ascii="Arial" w:hAnsi="Arial" w:cs="Arial"/>
        </w:rPr>
        <w:t>Лозное</w:t>
      </w:r>
      <w:proofErr w:type="gramEnd"/>
      <w:r w:rsidRPr="00145B42">
        <w:rPr>
          <w:rFonts w:ascii="Arial" w:hAnsi="Arial" w:cs="Arial"/>
        </w:rPr>
        <w:t xml:space="preserve"> – </w:t>
      </w:r>
      <w:r w:rsidR="009F6563" w:rsidRPr="00145B42">
        <w:rPr>
          <w:rFonts w:ascii="Arial" w:eastAsiaTheme="minorHAnsi" w:hAnsi="Arial" w:cs="Arial"/>
          <w:lang w:eastAsia="en-US"/>
        </w:rPr>
        <w:t xml:space="preserve">площадь перед зданием </w:t>
      </w:r>
      <w:r w:rsidRPr="00145B42">
        <w:rPr>
          <w:rFonts w:ascii="Arial" w:hAnsi="Arial" w:cs="Arial"/>
        </w:rPr>
        <w:t xml:space="preserve">МКУК «Дом культуры </w:t>
      </w:r>
      <w:proofErr w:type="spellStart"/>
      <w:r w:rsidRPr="00145B42">
        <w:rPr>
          <w:rFonts w:ascii="Arial" w:hAnsi="Arial" w:cs="Arial"/>
        </w:rPr>
        <w:t>Лозновского</w:t>
      </w:r>
      <w:proofErr w:type="spellEnd"/>
      <w:r w:rsidRPr="00145B42">
        <w:rPr>
          <w:rFonts w:ascii="Arial" w:hAnsi="Arial" w:cs="Arial"/>
        </w:rPr>
        <w:t xml:space="preserve"> сельского поселения»;</w:t>
      </w:r>
    </w:p>
    <w:p w:rsidR="00AA507F" w:rsidRPr="00145B42" w:rsidRDefault="00AA507F" w:rsidP="00145B42">
      <w:pPr>
        <w:jc w:val="both"/>
        <w:rPr>
          <w:rFonts w:ascii="Arial" w:hAnsi="Arial" w:cs="Arial"/>
        </w:rPr>
      </w:pPr>
      <w:r w:rsidRPr="00145B42">
        <w:rPr>
          <w:rFonts w:ascii="Arial" w:hAnsi="Arial" w:cs="Arial"/>
        </w:rPr>
        <w:t>- с. Садки –</w:t>
      </w:r>
      <w:r w:rsidR="009F6563" w:rsidRPr="00145B42">
        <w:rPr>
          <w:rFonts w:ascii="Arial" w:eastAsiaTheme="minorHAnsi" w:hAnsi="Arial" w:cs="Arial"/>
          <w:lang w:eastAsia="en-US"/>
        </w:rPr>
        <w:t xml:space="preserve"> площадь перед зданием</w:t>
      </w:r>
      <w:r w:rsidR="009F6563" w:rsidRPr="00145B42">
        <w:rPr>
          <w:rFonts w:ascii="Arial" w:hAnsi="Arial" w:cs="Arial"/>
        </w:rPr>
        <w:t xml:space="preserve">  сельского</w:t>
      </w:r>
      <w:r w:rsidRPr="00145B42">
        <w:rPr>
          <w:rFonts w:ascii="Arial" w:hAnsi="Arial" w:cs="Arial"/>
        </w:rPr>
        <w:t xml:space="preserve">  клуб</w:t>
      </w:r>
      <w:r w:rsidR="009F6563" w:rsidRPr="00145B42">
        <w:rPr>
          <w:rFonts w:ascii="Arial" w:hAnsi="Arial" w:cs="Arial"/>
        </w:rPr>
        <w:t>а</w:t>
      </w:r>
      <w:r w:rsidRPr="00145B42">
        <w:rPr>
          <w:rFonts w:ascii="Arial" w:hAnsi="Arial" w:cs="Arial"/>
        </w:rPr>
        <w:t>;</w:t>
      </w:r>
    </w:p>
    <w:p w:rsidR="00AA507F" w:rsidRPr="00145B42" w:rsidRDefault="00AA507F" w:rsidP="00145B42">
      <w:pPr>
        <w:jc w:val="both"/>
        <w:rPr>
          <w:rFonts w:ascii="Arial" w:hAnsi="Arial" w:cs="Arial"/>
        </w:rPr>
      </w:pPr>
      <w:r w:rsidRPr="00145B42">
        <w:rPr>
          <w:rFonts w:ascii="Arial" w:hAnsi="Arial" w:cs="Arial"/>
        </w:rPr>
        <w:t xml:space="preserve">- х. Бойкие  Дворики  - </w:t>
      </w:r>
      <w:r w:rsidR="009F6563" w:rsidRPr="00145B42">
        <w:rPr>
          <w:rFonts w:ascii="Arial" w:eastAsiaTheme="minorHAnsi" w:hAnsi="Arial" w:cs="Arial"/>
          <w:lang w:eastAsia="en-US"/>
        </w:rPr>
        <w:t xml:space="preserve">площадь перед зданием </w:t>
      </w:r>
      <w:r w:rsidRPr="00145B42">
        <w:rPr>
          <w:rFonts w:ascii="Arial" w:hAnsi="Arial" w:cs="Arial"/>
        </w:rPr>
        <w:t>с</w:t>
      </w:r>
      <w:r w:rsidR="009F6563" w:rsidRPr="00145B42">
        <w:rPr>
          <w:rFonts w:ascii="Arial" w:hAnsi="Arial" w:cs="Arial"/>
        </w:rPr>
        <w:t>ельского</w:t>
      </w:r>
      <w:r w:rsidRPr="00145B42">
        <w:rPr>
          <w:rFonts w:ascii="Arial" w:hAnsi="Arial" w:cs="Arial"/>
        </w:rPr>
        <w:t xml:space="preserve">  клуб</w:t>
      </w:r>
      <w:r w:rsidR="009F6563" w:rsidRPr="00145B42">
        <w:rPr>
          <w:rFonts w:ascii="Arial" w:hAnsi="Arial" w:cs="Arial"/>
        </w:rPr>
        <w:t>а</w:t>
      </w:r>
      <w:r w:rsidRPr="00145B42">
        <w:rPr>
          <w:rFonts w:ascii="Arial" w:hAnsi="Arial" w:cs="Arial"/>
        </w:rPr>
        <w:t>;</w:t>
      </w:r>
    </w:p>
    <w:p w:rsidR="00AA507F" w:rsidRPr="00145B42" w:rsidRDefault="00AA507F" w:rsidP="00145B42">
      <w:pPr>
        <w:jc w:val="both"/>
        <w:rPr>
          <w:rFonts w:ascii="Arial" w:hAnsi="Arial" w:cs="Arial"/>
        </w:rPr>
      </w:pPr>
      <w:r w:rsidRPr="00145B42">
        <w:rPr>
          <w:rFonts w:ascii="Arial" w:hAnsi="Arial" w:cs="Arial"/>
        </w:rPr>
        <w:t>- х. Спартак -</w:t>
      </w:r>
      <w:r w:rsidR="009F6563" w:rsidRPr="00145B42">
        <w:rPr>
          <w:rFonts w:ascii="Arial" w:eastAsiaTheme="minorHAnsi" w:hAnsi="Arial" w:cs="Arial"/>
          <w:lang w:eastAsia="en-US"/>
        </w:rPr>
        <w:t xml:space="preserve"> площадь перед зданием</w:t>
      </w:r>
      <w:r w:rsidR="009F6563" w:rsidRPr="00145B42">
        <w:rPr>
          <w:rFonts w:ascii="Arial" w:hAnsi="Arial" w:cs="Arial"/>
        </w:rPr>
        <w:t xml:space="preserve"> конторы</w:t>
      </w:r>
      <w:r w:rsidRPr="00145B42">
        <w:rPr>
          <w:rFonts w:ascii="Arial" w:hAnsi="Arial" w:cs="Arial"/>
        </w:rPr>
        <w:t xml:space="preserve"> </w:t>
      </w:r>
      <w:r w:rsidR="00145B42">
        <w:rPr>
          <w:rFonts w:ascii="Arial" w:hAnsi="Arial" w:cs="Arial"/>
        </w:rPr>
        <w:t>ПСК «</w:t>
      </w:r>
      <w:r w:rsidRPr="00145B42">
        <w:rPr>
          <w:rFonts w:ascii="Arial" w:hAnsi="Arial" w:cs="Arial"/>
        </w:rPr>
        <w:t>Спартак».</w:t>
      </w: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jc w:val="right"/>
        <w:rPr>
          <w:rFonts w:ascii="Arial" w:hAnsi="Arial" w:cs="Arial"/>
        </w:rPr>
      </w:pPr>
      <w:r w:rsidRPr="00145B42">
        <w:rPr>
          <w:rFonts w:ascii="Arial" w:hAnsi="Arial" w:cs="Arial"/>
        </w:rPr>
        <w:lastRenderedPageBreak/>
        <w:t>Приложение 2</w:t>
      </w:r>
    </w:p>
    <w:p w:rsidR="00AA507F" w:rsidRPr="00145B42" w:rsidRDefault="00AA507F" w:rsidP="00145B42">
      <w:pPr>
        <w:jc w:val="right"/>
        <w:rPr>
          <w:rFonts w:ascii="Arial" w:hAnsi="Arial" w:cs="Arial"/>
        </w:rPr>
      </w:pPr>
      <w:r w:rsidRPr="00145B42">
        <w:rPr>
          <w:rFonts w:ascii="Arial" w:hAnsi="Arial" w:cs="Arial"/>
        </w:rPr>
        <w:t>к постановлению администрации</w:t>
      </w:r>
    </w:p>
    <w:p w:rsidR="00AA507F" w:rsidRPr="00145B42" w:rsidRDefault="00AA507F" w:rsidP="00145B42">
      <w:pPr>
        <w:jc w:val="right"/>
        <w:rPr>
          <w:rFonts w:ascii="Arial" w:hAnsi="Arial" w:cs="Arial"/>
        </w:rPr>
      </w:pPr>
      <w:proofErr w:type="spellStart"/>
      <w:r w:rsidRPr="00145B42">
        <w:rPr>
          <w:rFonts w:ascii="Arial" w:hAnsi="Arial" w:cs="Arial"/>
        </w:rPr>
        <w:t>Лозновского</w:t>
      </w:r>
      <w:proofErr w:type="spellEnd"/>
      <w:r w:rsidRPr="00145B42">
        <w:rPr>
          <w:rFonts w:ascii="Arial" w:hAnsi="Arial" w:cs="Arial"/>
        </w:rPr>
        <w:t xml:space="preserve"> сельского поселения</w:t>
      </w:r>
    </w:p>
    <w:p w:rsidR="00AA507F" w:rsidRPr="00145B42" w:rsidRDefault="00AA507F" w:rsidP="00145B42">
      <w:pPr>
        <w:jc w:val="right"/>
        <w:rPr>
          <w:rFonts w:ascii="Arial" w:hAnsi="Arial" w:cs="Arial"/>
        </w:rPr>
      </w:pPr>
      <w:r w:rsidRPr="00145B42">
        <w:rPr>
          <w:rFonts w:ascii="Arial" w:hAnsi="Arial" w:cs="Arial"/>
        </w:rPr>
        <w:t xml:space="preserve"> от 09.02.2018г. № 05</w:t>
      </w: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Default="00AA507F" w:rsidP="00145B42">
      <w:pPr>
        <w:rPr>
          <w:rFonts w:ascii="Arial" w:hAnsi="Arial" w:cs="Arial"/>
        </w:rPr>
      </w:pPr>
    </w:p>
    <w:p w:rsidR="00145B42" w:rsidRPr="00145B42" w:rsidRDefault="00145B42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jc w:val="both"/>
        <w:rPr>
          <w:rFonts w:ascii="Arial" w:hAnsi="Arial" w:cs="Arial"/>
        </w:rPr>
      </w:pPr>
      <w:r w:rsidRPr="00145B42">
        <w:rPr>
          <w:rFonts w:ascii="Arial" w:hAnsi="Arial" w:cs="Arial"/>
        </w:rPr>
        <w:t xml:space="preserve">Помещения, предоставляемые для проведения встреч депутатов Государственной Думы Федерального Собрания Российской Федерации, депутатов Волгоградской областной Думы, депутатов </w:t>
      </w:r>
      <w:proofErr w:type="spellStart"/>
      <w:r w:rsidRPr="00145B42">
        <w:rPr>
          <w:rFonts w:ascii="Arial" w:hAnsi="Arial" w:cs="Arial"/>
        </w:rPr>
        <w:t>Дубовской</w:t>
      </w:r>
      <w:proofErr w:type="spellEnd"/>
      <w:r w:rsidRPr="00145B42">
        <w:rPr>
          <w:rFonts w:ascii="Arial" w:hAnsi="Arial" w:cs="Arial"/>
        </w:rPr>
        <w:t xml:space="preserve"> районной Думы, депутатов Совета депутатов </w:t>
      </w:r>
      <w:proofErr w:type="spellStart"/>
      <w:r w:rsidRPr="00145B42">
        <w:rPr>
          <w:rFonts w:ascii="Arial" w:hAnsi="Arial" w:cs="Arial"/>
        </w:rPr>
        <w:t>Лозновского</w:t>
      </w:r>
      <w:proofErr w:type="spellEnd"/>
      <w:r w:rsidRPr="00145B42">
        <w:rPr>
          <w:rFonts w:ascii="Arial" w:hAnsi="Arial" w:cs="Arial"/>
        </w:rPr>
        <w:t xml:space="preserve"> сельского поселения с избирателями:</w:t>
      </w:r>
      <w:r w:rsidRPr="00145B42">
        <w:rPr>
          <w:rFonts w:ascii="Arial" w:hAnsi="Arial" w:cs="Arial"/>
          <w:b/>
        </w:rPr>
        <w:t xml:space="preserve">  </w:t>
      </w: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AA507F" w:rsidP="00145B42">
      <w:pPr>
        <w:rPr>
          <w:rFonts w:ascii="Arial" w:hAnsi="Arial" w:cs="Arial"/>
        </w:rPr>
      </w:pPr>
    </w:p>
    <w:p w:rsidR="00AA507F" w:rsidRPr="00145B42" w:rsidRDefault="0051185B" w:rsidP="00145B42">
      <w:pPr>
        <w:jc w:val="both"/>
        <w:rPr>
          <w:rFonts w:ascii="Arial" w:hAnsi="Arial" w:cs="Arial"/>
        </w:rPr>
      </w:pPr>
      <w:r w:rsidRPr="00145B42">
        <w:rPr>
          <w:rFonts w:ascii="Arial" w:hAnsi="Arial" w:cs="Arial"/>
        </w:rPr>
        <w:t xml:space="preserve">- </w:t>
      </w:r>
      <w:r w:rsidR="009F6563" w:rsidRPr="00145B42">
        <w:rPr>
          <w:rFonts w:ascii="Arial" w:hAnsi="Arial" w:cs="Arial"/>
        </w:rPr>
        <w:t xml:space="preserve">здание МКУК «Дом культуры </w:t>
      </w:r>
      <w:proofErr w:type="spellStart"/>
      <w:r w:rsidR="009F6563" w:rsidRPr="00145B42">
        <w:rPr>
          <w:rFonts w:ascii="Arial" w:hAnsi="Arial" w:cs="Arial"/>
        </w:rPr>
        <w:t>Лозновского</w:t>
      </w:r>
      <w:proofErr w:type="spellEnd"/>
      <w:r w:rsidR="009F6563" w:rsidRPr="00145B42">
        <w:rPr>
          <w:rFonts w:ascii="Arial" w:hAnsi="Arial" w:cs="Arial"/>
        </w:rPr>
        <w:t xml:space="preserve"> сельского поселения»,  зрительный  зал,</w:t>
      </w:r>
      <w:r w:rsidR="009F6563" w:rsidRPr="00145B42">
        <w:rPr>
          <w:rFonts w:ascii="Arial" w:eastAsiaTheme="minorHAnsi" w:hAnsi="Arial" w:cs="Arial"/>
          <w:lang w:eastAsia="en-US"/>
        </w:rPr>
        <w:t xml:space="preserve"> расположенное по адресу: </w:t>
      </w:r>
      <w:proofErr w:type="gramStart"/>
      <w:r w:rsidR="009F6563" w:rsidRPr="00145B42">
        <w:rPr>
          <w:rFonts w:ascii="Arial" w:eastAsiaTheme="minorHAnsi" w:hAnsi="Arial" w:cs="Arial"/>
          <w:lang w:eastAsia="en-US"/>
        </w:rPr>
        <w:t xml:space="preserve">Волгоградская область, </w:t>
      </w:r>
      <w:proofErr w:type="spellStart"/>
      <w:r w:rsidR="009F6563" w:rsidRPr="00145B42">
        <w:rPr>
          <w:rFonts w:ascii="Arial" w:eastAsiaTheme="minorHAnsi" w:hAnsi="Arial" w:cs="Arial"/>
          <w:lang w:eastAsia="en-US"/>
        </w:rPr>
        <w:t>Дубовский</w:t>
      </w:r>
      <w:proofErr w:type="spellEnd"/>
      <w:r w:rsidR="009F6563" w:rsidRPr="00145B42">
        <w:rPr>
          <w:rFonts w:ascii="Arial" w:eastAsiaTheme="minorHAnsi" w:hAnsi="Arial" w:cs="Arial"/>
          <w:lang w:eastAsia="en-US"/>
        </w:rPr>
        <w:t xml:space="preserve"> район, с. Лозное, ул. Гагарина,2;</w:t>
      </w:r>
      <w:proofErr w:type="gramEnd"/>
    </w:p>
    <w:p w:rsidR="00AA507F" w:rsidRPr="00145B42" w:rsidRDefault="0051185B" w:rsidP="00145B42">
      <w:pPr>
        <w:jc w:val="both"/>
        <w:rPr>
          <w:rFonts w:ascii="Arial" w:hAnsi="Arial" w:cs="Arial"/>
        </w:rPr>
      </w:pPr>
      <w:r w:rsidRPr="00145B42">
        <w:rPr>
          <w:rFonts w:ascii="Arial" w:hAnsi="Arial" w:cs="Arial"/>
        </w:rPr>
        <w:t xml:space="preserve">- </w:t>
      </w:r>
      <w:r w:rsidR="009F6563" w:rsidRPr="00145B42">
        <w:rPr>
          <w:rFonts w:ascii="Arial" w:hAnsi="Arial" w:cs="Arial"/>
        </w:rPr>
        <w:t>здание  сельского</w:t>
      </w:r>
      <w:r w:rsidR="00AA507F" w:rsidRPr="00145B42">
        <w:rPr>
          <w:rFonts w:ascii="Arial" w:hAnsi="Arial" w:cs="Arial"/>
        </w:rPr>
        <w:t xml:space="preserve">  клуб</w:t>
      </w:r>
      <w:r w:rsidR="009F6563" w:rsidRPr="00145B42">
        <w:rPr>
          <w:rFonts w:ascii="Arial" w:hAnsi="Arial" w:cs="Arial"/>
        </w:rPr>
        <w:t>а</w:t>
      </w:r>
      <w:r w:rsidRPr="00145B42">
        <w:rPr>
          <w:rFonts w:ascii="Arial" w:hAnsi="Arial" w:cs="Arial"/>
        </w:rPr>
        <w:t>, зрительный  зал,</w:t>
      </w:r>
      <w:r w:rsidRPr="00145B42">
        <w:rPr>
          <w:rFonts w:ascii="Arial" w:eastAsiaTheme="minorHAnsi" w:hAnsi="Arial" w:cs="Arial"/>
          <w:lang w:eastAsia="en-US"/>
        </w:rPr>
        <w:t xml:space="preserve"> расположенное по адресу: </w:t>
      </w:r>
      <w:proofErr w:type="gramStart"/>
      <w:r w:rsidRPr="00145B42">
        <w:rPr>
          <w:rFonts w:ascii="Arial" w:eastAsiaTheme="minorHAnsi" w:hAnsi="Arial" w:cs="Arial"/>
          <w:lang w:eastAsia="en-US"/>
        </w:rPr>
        <w:t xml:space="preserve">Волгоградская область, </w:t>
      </w:r>
      <w:proofErr w:type="spellStart"/>
      <w:r w:rsidRPr="00145B42">
        <w:rPr>
          <w:rFonts w:ascii="Arial" w:eastAsiaTheme="minorHAnsi" w:hAnsi="Arial" w:cs="Arial"/>
          <w:lang w:eastAsia="en-US"/>
        </w:rPr>
        <w:t>Дубовский</w:t>
      </w:r>
      <w:proofErr w:type="spellEnd"/>
      <w:r w:rsidRPr="00145B42">
        <w:rPr>
          <w:rFonts w:ascii="Arial" w:eastAsiaTheme="minorHAnsi" w:hAnsi="Arial" w:cs="Arial"/>
          <w:lang w:eastAsia="en-US"/>
        </w:rPr>
        <w:t xml:space="preserve"> район, с. Садки, ул. Центральная,19;</w:t>
      </w:r>
      <w:proofErr w:type="gramEnd"/>
    </w:p>
    <w:p w:rsidR="00AA507F" w:rsidRPr="00145B42" w:rsidRDefault="0051185B" w:rsidP="00145B42">
      <w:pPr>
        <w:jc w:val="both"/>
        <w:rPr>
          <w:rFonts w:ascii="Arial" w:hAnsi="Arial" w:cs="Arial"/>
        </w:rPr>
      </w:pPr>
      <w:r w:rsidRPr="00145B42">
        <w:rPr>
          <w:rFonts w:ascii="Arial" w:hAnsi="Arial" w:cs="Arial"/>
        </w:rPr>
        <w:t>-</w:t>
      </w:r>
      <w:r w:rsidR="009F6563" w:rsidRPr="00145B42">
        <w:rPr>
          <w:rFonts w:ascii="Arial" w:hAnsi="Arial" w:cs="Arial"/>
        </w:rPr>
        <w:t xml:space="preserve"> здание сельского  клуба, зрительный  зал</w:t>
      </w:r>
      <w:r w:rsidR="00C36A2B" w:rsidRPr="00145B42">
        <w:rPr>
          <w:rFonts w:ascii="Arial" w:hAnsi="Arial" w:cs="Arial"/>
        </w:rPr>
        <w:t xml:space="preserve">, </w:t>
      </w:r>
      <w:r w:rsidR="00C36A2B" w:rsidRPr="00145B42">
        <w:rPr>
          <w:rFonts w:ascii="Arial" w:eastAsiaTheme="minorHAnsi" w:hAnsi="Arial" w:cs="Arial"/>
          <w:lang w:eastAsia="en-US"/>
        </w:rPr>
        <w:t xml:space="preserve">расположенное по адресу: Волгоградская область, </w:t>
      </w:r>
      <w:proofErr w:type="spellStart"/>
      <w:r w:rsidR="00C36A2B" w:rsidRPr="00145B42">
        <w:rPr>
          <w:rFonts w:ascii="Arial" w:eastAsiaTheme="minorHAnsi" w:hAnsi="Arial" w:cs="Arial"/>
          <w:lang w:eastAsia="en-US"/>
        </w:rPr>
        <w:t>Дубовский</w:t>
      </w:r>
      <w:proofErr w:type="spellEnd"/>
      <w:r w:rsidR="00C36A2B" w:rsidRPr="00145B42">
        <w:rPr>
          <w:rFonts w:ascii="Arial" w:eastAsiaTheme="minorHAnsi" w:hAnsi="Arial" w:cs="Arial"/>
          <w:lang w:eastAsia="en-US"/>
        </w:rPr>
        <w:t xml:space="preserve"> район, х. Бойкие Дворики, ул. Конторская, 25;</w:t>
      </w:r>
    </w:p>
    <w:p w:rsidR="00AA507F" w:rsidRPr="00145B42" w:rsidRDefault="00C36A2B" w:rsidP="00145B42">
      <w:pPr>
        <w:jc w:val="both"/>
        <w:rPr>
          <w:rFonts w:ascii="Arial" w:hAnsi="Arial" w:cs="Arial"/>
        </w:rPr>
      </w:pPr>
      <w:r w:rsidRPr="00145B42">
        <w:rPr>
          <w:rFonts w:ascii="Arial" w:hAnsi="Arial" w:cs="Arial"/>
        </w:rPr>
        <w:t>-</w:t>
      </w:r>
      <w:r w:rsidR="00AA507F" w:rsidRPr="00145B42">
        <w:rPr>
          <w:rFonts w:ascii="Arial" w:hAnsi="Arial" w:cs="Arial"/>
        </w:rPr>
        <w:t xml:space="preserve"> </w:t>
      </w:r>
      <w:r w:rsidR="009F6563" w:rsidRPr="00145B42">
        <w:rPr>
          <w:rFonts w:ascii="Arial" w:hAnsi="Arial" w:cs="Arial"/>
        </w:rPr>
        <w:t>здание конторы</w:t>
      </w:r>
      <w:r w:rsidR="00145B42">
        <w:rPr>
          <w:rFonts w:ascii="Arial" w:hAnsi="Arial" w:cs="Arial"/>
        </w:rPr>
        <w:t xml:space="preserve"> ПСК «</w:t>
      </w:r>
      <w:r w:rsidRPr="00145B42">
        <w:rPr>
          <w:rFonts w:ascii="Arial" w:hAnsi="Arial" w:cs="Arial"/>
        </w:rPr>
        <w:t xml:space="preserve">Спартак», </w:t>
      </w:r>
      <w:r w:rsidRPr="00145B42">
        <w:rPr>
          <w:rFonts w:ascii="Arial" w:eastAsiaTheme="minorHAnsi" w:hAnsi="Arial" w:cs="Arial"/>
          <w:lang w:eastAsia="en-US"/>
        </w:rPr>
        <w:t xml:space="preserve">расположенное по адресу: Волгоградская область, </w:t>
      </w:r>
      <w:proofErr w:type="spellStart"/>
      <w:r w:rsidRPr="00145B42">
        <w:rPr>
          <w:rFonts w:ascii="Arial" w:eastAsiaTheme="minorHAnsi" w:hAnsi="Arial" w:cs="Arial"/>
          <w:lang w:eastAsia="en-US"/>
        </w:rPr>
        <w:t>Дубовский</w:t>
      </w:r>
      <w:proofErr w:type="spellEnd"/>
      <w:r w:rsidRPr="00145B42">
        <w:rPr>
          <w:rFonts w:ascii="Arial" w:eastAsiaTheme="minorHAnsi" w:hAnsi="Arial" w:cs="Arial"/>
          <w:lang w:eastAsia="en-US"/>
        </w:rPr>
        <w:t xml:space="preserve"> район, х</w:t>
      </w:r>
      <w:proofErr w:type="gramStart"/>
      <w:r w:rsidRPr="00145B42">
        <w:rPr>
          <w:rFonts w:ascii="Arial" w:eastAsiaTheme="minorHAnsi" w:hAnsi="Arial" w:cs="Arial"/>
          <w:lang w:eastAsia="en-US"/>
        </w:rPr>
        <w:t>.С</w:t>
      </w:r>
      <w:proofErr w:type="gramEnd"/>
      <w:r w:rsidRPr="00145B42">
        <w:rPr>
          <w:rFonts w:ascii="Arial" w:eastAsiaTheme="minorHAnsi" w:hAnsi="Arial" w:cs="Arial"/>
          <w:lang w:eastAsia="en-US"/>
        </w:rPr>
        <w:t>партак, ул. Бригадная, 6.</w:t>
      </w:r>
      <w:r w:rsidRPr="00145B42">
        <w:rPr>
          <w:rFonts w:ascii="Arial" w:hAnsi="Arial" w:cs="Arial"/>
        </w:rPr>
        <w:t xml:space="preserve"> </w:t>
      </w: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9F6563" w:rsidRDefault="009F6563" w:rsidP="00145B42">
      <w:pPr>
        <w:tabs>
          <w:tab w:val="left" w:pos="1372"/>
        </w:tabs>
        <w:rPr>
          <w:rFonts w:ascii="Arial" w:hAnsi="Arial" w:cs="Arial"/>
        </w:rPr>
      </w:pPr>
    </w:p>
    <w:p w:rsidR="00145B42" w:rsidRDefault="00145B42" w:rsidP="00145B42">
      <w:pPr>
        <w:tabs>
          <w:tab w:val="left" w:pos="1372"/>
        </w:tabs>
        <w:rPr>
          <w:rFonts w:ascii="Arial" w:hAnsi="Arial" w:cs="Arial"/>
        </w:rPr>
      </w:pPr>
    </w:p>
    <w:p w:rsidR="00145B42" w:rsidRPr="00145B42" w:rsidRDefault="00145B42" w:rsidP="00145B42">
      <w:pPr>
        <w:tabs>
          <w:tab w:val="left" w:pos="1372"/>
        </w:tabs>
        <w:rPr>
          <w:rFonts w:ascii="Arial" w:hAnsi="Arial" w:cs="Arial"/>
        </w:rPr>
      </w:pPr>
    </w:p>
    <w:p w:rsidR="009F6563" w:rsidRPr="00145B42" w:rsidRDefault="009F6563" w:rsidP="00145B42">
      <w:pPr>
        <w:jc w:val="right"/>
        <w:rPr>
          <w:rFonts w:ascii="Arial" w:hAnsi="Arial" w:cs="Arial"/>
        </w:rPr>
      </w:pPr>
      <w:r w:rsidRPr="00145B42">
        <w:rPr>
          <w:rFonts w:ascii="Arial" w:hAnsi="Arial" w:cs="Arial"/>
        </w:rPr>
        <w:t>Приложение 3</w:t>
      </w:r>
    </w:p>
    <w:p w:rsidR="009F6563" w:rsidRPr="00145B42" w:rsidRDefault="009F6563" w:rsidP="00145B42">
      <w:pPr>
        <w:jc w:val="right"/>
        <w:rPr>
          <w:rFonts w:ascii="Arial" w:hAnsi="Arial" w:cs="Arial"/>
        </w:rPr>
      </w:pPr>
      <w:r w:rsidRPr="00145B42">
        <w:rPr>
          <w:rFonts w:ascii="Arial" w:hAnsi="Arial" w:cs="Arial"/>
        </w:rPr>
        <w:t>к постановлению администрации</w:t>
      </w:r>
    </w:p>
    <w:p w:rsidR="009F6563" w:rsidRPr="00145B42" w:rsidRDefault="009F6563" w:rsidP="00145B42">
      <w:pPr>
        <w:jc w:val="right"/>
        <w:rPr>
          <w:rFonts w:ascii="Arial" w:hAnsi="Arial" w:cs="Arial"/>
        </w:rPr>
      </w:pPr>
      <w:proofErr w:type="spellStart"/>
      <w:r w:rsidRPr="00145B42">
        <w:rPr>
          <w:rFonts w:ascii="Arial" w:hAnsi="Arial" w:cs="Arial"/>
        </w:rPr>
        <w:t>Лозновского</w:t>
      </w:r>
      <w:proofErr w:type="spellEnd"/>
      <w:r w:rsidRPr="00145B42">
        <w:rPr>
          <w:rFonts w:ascii="Arial" w:hAnsi="Arial" w:cs="Arial"/>
        </w:rPr>
        <w:t xml:space="preserve"> сельского поселения</w:t>
      </w:r>
    </w:p>
    <w:p w:rsidR="009F6563" w:rsidRPr="00145B42" w:rsidRDefault="009F6563" w:rsidP="00145B42">
      <w:pPr>
        <w:jc w:val="right"/>
        <w:rPr>
          <w:rFonts w:ascii="Arial" w:hAnsi="Arial" w:cs="Arial"/>
        </w:rPr>
      </w:pPr>
      <w:r w:rsidRPr="00145B42">
        <w:rPr>
          <w:rFonts w:ascii="Arial" w:hAnsi="Arial" w:cs="Arial"/>
        </w:rPr>
        <w:t xml:space="preserve"> от 09.02.2018г. № 05</w:t>
      </w:r>
    </w:p>
    <w:p w:rsidR="00C36A2B" w:rsidRPr="00145B42" w:rsidRDefault="00C36A2B" w:rsidP="00145B42">
      <w:pPr>
        <w:jc w:val="center"/>
        <w:rPr>
          <w:rFonts w:ascii="Arial" w:hAnsi="Arial" w:cs="Arial"/>
        </w:rPr>
      </w:pPr>
    </w:p>
    <w:p w:rsidR="00C36A2B" w:rsidRPr="00145B42" w:rsidRDefault="00C36A2B" w:rsidP="00145B42">
      <w:pPr>
        <w:jc w:val="center"/>
        <w:rPr>
          <w:rFonts w:ascii="Arial" w:hAnsi="Arial" w:cs="Arial"/>
        </w:rPr>
      </w:pPr>
    </w:p>
    <w:p w:rsidR="00C36A2B" w:rsidRPr="00145B42" w:rsidRDefault="00C36A2B" w:rsidP="00145B42">
      <w:pPr>
        <w:jc w:val="center"/>
        <w:rPr>
          <w:rFonts w:ascii="Arial" w:hAnsi="Arial" w:cs="Arial"/>
        </w:rPr>
      </w:pPr>
      <w:r w:rsidRPr="00145B42">
        <w:rPr>
          <w:rFonts w:ascii="Arial" w:hAnsi="Arial" w:cs="Arial"/>
        </w:rPr>
        <w:t>ПОРЯДОК</w:t>
      </w:r>
    </w:p>
    <w:p w:rsidR="00C36A2B" w:rsidRPr="00145B42" w:rsidRDefault="00C36A2B" w:rsidP="00145B42">
      <w:pPr>
        <w:jc w:val="center"/>
        <w:rPr>
          <w:rFonts w:ascii="Arial" w:hAnsi="Arial" w:cs="Arial"/>
        </w:rPr>
      </w:pPr>
    </w:p>
    <w:p w:rsidR="00C36A2B" w:rsidRPr="00145B42" w:rsidRDefault="00C36A2B" w:rsidP="00145B42">
      <w:pPr>
        <w:jc w:val="both"/>
        <w:rPr>
          <w:rFonts w:ascii="Arial" w:hAnsi="Arial" w:cs="Arial"/>
        </w:rPr>
      </w:pPr>
      <w:r w:rsidRPr="00145B42">
        <w:rPr>
          <w:rFonts w:ascii="Arial" w:hAnsi="Arial" w:cs="Arial"/>
        </w:rPr>
        <w:t xml:space="preserve">предоставления помещений для проведения встреч депутатов Государственной Думы Федерального Собрания Российской Федерации, депутатов Волгоградской областной Думы,  депутатов </w:t>
      </w:r>
      <w:proofErr w:type="spellStart"/>
      <w:r w:rsidRPr="00145B42">
        <w:rPr>
          <w:rFonts w:ascii="Arial" w:hAnsi="Arial" w:cs="Arial"/>
        </w:rPr>
        <w:t>Дубовской</w:t>
      </w:r>
      <w:proofErr w:type="spellEnd"/>
      <w:r w:rsidRPr="00145B42">
        <w:rPr>
          <w:rFonts w:ascii="Arial" w:hAnsi="Arial" w:cs="Arial"/>
        </w:rPr>
        <w:t xml:space="preserve"> районной Думы, депутатов Совета депутатов </w:t>
      </w:r>
      <w:proofErr w:type="spellStart"/>
      <w:r w:rsidRPr="00145B42">
        <w:rPr>
          <w:rFonts w:ascii="Arial" w:hAnsi="Arial" w:cs="Arial"/>
        </w:rPr>
        <w:t>Лозновского</w:t>
      </w:r>
      <w:proofErr w:type="spellEnd"/>
      <w:r w:rsidRPr="00145B42">
        <w:rPr>
          <w:rFonts w:ascii="Arial" w:hAnsi="Arial" w:cs="Arial"/>
        </w:rPr>
        <w:t xml:space="preserve"> сельского поселения</w:t>
      </w:r>
      <w:r w:rsidRPr="00145B42">
        <w:rPr>
          <w:rFonts w:ascii="Arial" w:hAnsi="Arial" w:cs="Arial"/>
          <w:b/>
        </w:rPr>
        <w:t xml:space="preserve">  </w:t>
      </w:r>
      <w:r w:rsidRPr="00145B42">
        <w:rPr>
          <w:rFonts w:ascii="Arial" w:hAnsi="Arial" w:cs="Arial"/>
        </w:rPr>
        <w:t>с избирателями</w:t>
      </w:r>
    </w:p>
    <w:p w:rsidR="00145B42" w:rsidRPr="00145B42" w:rsidRDefault="00145B42" w:rsidP="00145B42">
      <w:pPr>
        <w:jc w:val="both"/>
        <w:rPr>
          <w:rFonts w:ascii="Arial" w:hAnsi="Arial" w:cs="Arial"/>
        </w:rPr>
      </w:pPr>
    </w:p>
    <w:p w:rsidR="001F558F" w:rsidRPr="00145B42" w:rsidRDefault="00C36A2B" w:rsidP="00145B42">
      <w:pPr>
        <w:pStyle w:val="ConsPlusNormal"/>
        <w:ind w:firstLine="709"/>
        <w:jc w:val="both"/>
        <w:rPr>
          <w:sz w:val="24"/>
          <w:szCs w:val="24"/>
        </w:rPr>
      </w:pPr>
      <w:r w:rsidRPr="00145B42">
        <w:rPr>
          <w:sz w:val="24"/>
          <w:szCs w:val="24"/>
        </w:rPr>
        <w:t>1. Настоящий Порядок определяет процедуру предоставления помещений для проведения встреч депутатов Государственной Думы Федерального Собрания Российской Федерации</w:t>
      </w:r>
      <w:r w:rsidR="00145B42" w:rsidRPr="00145B42">
        <w:rPr>
          <w:sz w:val="24"/>
          <w:szCs w:val="24"/>
        </w:rPr>
        <w:t>,</w:t>
      </w:r>
      <w:r w:rsidRPr="00145B42">
        <w:rPr>
          <w:sz w:val="24"/>
          <w:szCs w:val="24"/>
        </w:rPr>
        <w:t xml:space="preserve">  депутатов Волгоградской областной Думы, депутатов </w:t>
      </w:r>
      <w:proofErr w:type="spellStart"/>
      <w:r w:rsidRPr="00145B42">
        <w:rPr>
          <w:sz w:val="24"/>
          <w:szCs w:val="24"/>
        </w:rPr>
        <w:t>Дубовской</w:t>
      </w:r>
      <w:proofErr w:type="spellEnd"/>
      <w:r w:rsidRPr="00145B42">
        <w:rPr>
          <w:sz w:val="24"/>
          <w:szCs w:val="24"/>
        </w:rPr>
        <w:t xml:space="preserve"> районной Думы, депутатов Совета депутатов </w:t>
      </w:r>
      <w:proofErr w:type="spellStart"/>
      <w:r w:rsidRPr="00145B42">
        <w:rPr>
          <w:sz w:val="24"/>
          <w:szCs w:val="24"/>
        </w:rPr>
        <w:t>Лозновского</w:t>
      </w:r>
      <w:proofErr w:type="spellEnd"/>
      <w:r w:rsidRPr="00145B42">
        <w:rPr>
          <w:sz w:val="24"/>
          <w:szCs w:val="24"/>
        </w:rPr>
        <w:t xml:space="preserve"> сельского поселения (далее именуются – депутаты) </w:t>
      </w:r>
      <w:r w:rsidR="00BF2491" w:rsidRPr="00145B42">
        <w:rPr>
          <w:sz w:val="24"/>
          <w:szCs w:val="24"/>
        </w:rPr>
        <w:t>с избирателями.</w:t>
      </w:r>
    </w:p>
    <w:p w:rsidR="00C36A2B" w:rsidRPr="00145B42" w:rsidRDefault="00C36A2B" w:rsidP="00145B42">
      <w:pPr>
        <w:pStyle w:val="ConsPlusNormal"/>
        <w:ind w:firstLine="709"/>
        <w:jc w:val="both"/>
        <w:rPr>
          <w:sz w:val="24"/>
          <w:szCs w:val="24"/>
        </w:rPr>
      </w:pPr>
      <w:r w:rsidRPr="00145B42">
        <w:rPr>
          <w:sz w:val="24"/>
          <w:szCs w:val="24"/>
        </w:rPr>
        <w:t>2. Помещения, находящиеся в собственности</w:t>
      </w:r>
      <w:r w:rsidR="00BF2491" w:rsidRPr="00145B42">
        <w:rPr>
          <w:sz w:val="24"/>
          <w:szCs w:val="24"/>
        </w:rPr>
        <w:t xml:space="preserve"> </w:t>
      </w:r>
      <w:proofErr w:type="spellStart"/>
      <w:r w:rsidR="00BF2491" w:rsidRPr="00145B42">
        <w:rPr>
          <w:sz w:val="24"/>
          <w:szCs w:val="24"/>
        </w:rPr>
        <w:t>Лозновского</w:t>
      </w:r>
      <w:proofErr w:type="spellEnd"/>
      <w:r w:rsidR="00BF2491" w:rsidRPr="00145B42">
        <w:rPr>
          <w:sz w:val="24"/>
          <w:szCs w:val="24"/>
        </w:rPr>
        <w:t xml:space="preserve"> сельского поселения</w:t>
      </w:r>
      <w:r w:rsidRPr="00145B42">
        <w:rPr>
          <w:sz w:val="24"/>
          <w:szCs w:val="24"/>
        </w:rPr>
        <w:t xml:space="preserve"> (далее именуются – помещения), предоставляются депутатам на безвозмездной основе для проведения встреч с избирателями.</w:t>
      </w:r>
    </w:p>
    <w:p w:rsidR="00C36A2B" w:rsidRPr="00145B42" w:rsidRDefault="00C36A2B" w:rsidP="00145B42">
      <w:pPr>
        <w:pStyle w:val="ConsPlusNormal"/>
        <w:ind w:firstLine="709"/>
        <w:jc w:val="both"/>
        <w:rPr>
          <w:sz w:val="24"/>
          <w:szCs w:val="24"/>
        </w:rPr>
      </w:pPr>
      <w:r w:rsidRPr="00145B42">
        <w:rPr>
          <w:sz w:val="24"/>
          <w:szCs w:val="24"/>
        </w:rPr>
        <w:t>3. В целях использования п</w:t>
      </w:r>
      <w:r w:rsidR="00BF2491" w:rsidRPr="00145B42">
        <w:rPr>
          <w:sz w:val="24"/>
          <w:szCs w:val="24"/>
        </w:rPr>
        <w:t xml:space="preserve">омещения для проведения встреч </w:t>
      </w:r>
      <w:r w:rsidRPr="00145B42">
        <w:rPr>
          <w:sz w:val="24"/>
          <w:szCs w:val="24"/>
        </w:rPr>
        <w:t>с избирателями депутат не позднее, чем за 10 рабочих дней до даты ее проведения направляет письменное заявление любым доступным способом (нарочно, почтовым отправлением, посредством факсимильной связи, по электронной почте) балансодержателю помещения.</w:t>
      </w:r>
    </w:p>
    <w:p w:rsidR="00C36A2B" w:rsidRPr="00145B42" w:rsidRDefault="00C36A2B" w:rsidP="00145B42">
      <w:pPr>
        <w:pStyle w:val="ConsPlusNormal"/>
        <w:ind w:firstLine="709"/>
        <w:jc w:val="both"/>
        <w:rPr>
          <w:sz w:val="24"/>
          <w:szCs w:val="24"/>
        </w:rPr>
      </w:pPr>
      <w:r w:rsidRPr="00145B42">
        <w:rPr>
          <w:sz w:val="24"/>
          <w:szCs w:val="24"/>
        </w:rPr>
        <w:t>4. В заявлении должны быть указаны:</w:t>
      </w:r>
    </w:p>
    <w:p w:rsidR="00C36A2B" w:rsidRPr="00145B42" w:rsidRDefault="00C36A2B" w:rsidP="00145B42">
      <w:pPr>
        <w:pStyle w:val="ConsPlusNormal"/>
        <w:ind w:firstLine="709"/>
        <w:jc w:val="both"/>
        <w:rPr>
          <w:sz w:val="24"/>
          <w:szCs w:val="24"/>
        </w:rPr>
      </w:pPr>
      <w:r w:rsidRPr="00145B42">
        <w:rPr>
          <w:sz w:val="24"/>
          <w:szCs w:val="24"/>
        </w:rPr>
        <w:t xml:space="preserve">а) фамилия, имя, отчество (при наличии) депутата, контактный телефон, почтовый адрес (адрес электронной почты); </w:t>
      </w:r>
    </w:p>
    <w:p w:rsidR="00C36A2B" w:rsidRPr="00145B42" w:rsidRDefault="00C36A2B" w:rsidP="00145B42">
      <w:pPr>
        <w:pStyle w:val="ConsPlusNormal"/>
        <w:ind w:firstLine="709"/>
        <w:jc w:val="both"/>
        <w:rPr>
          <w:sz w:val="24"/>
          <w:szCs w:val="24"/>
        </w:rPr>
      </w:pPr>
      <w:r w:rsidRPr="00145B42">
        <w:rPr>
          <w:sz w:val="24"/>
          <w:szCs w:val="24"/>
        </w:rPr>
        <w:t xml:space="preserve">б) наименование и адрес испрашиваемого помещения; </w:t>
      </w:r>
    </w:p>
    <w:p w:rsidR="00C36A2B" w:rsidRPr="00145B42" w:rsidRDefault="00C36A2B" w:rsidP="00145B42">
      <w:pPr>
        <w:pStyle w:val="ConsPlusNormal"/>
        <w:ind w:firstLine="709"/>
        <w:jc w:val="both"/>
        <w:rPr>
          <w:sz w:val="24"/>
          <w:szCs w:val="24"/>
        </w:rPr>
      </w:pPr>
      <w:r w:rsidRPr="00145B42">
        <w:rPr>
          <w:sz w:val="24"/>
          <w:szCs w:val="24"/>
        </w:rPr>
        <w:t xml:space="preserve">в) дата, время начала и окончания мероприятия; </w:t>
      </w:r>
    </w:p>
    <w:p w:rsidR="00C36A2B" w:rsidRPr="00145B42" w:rsidRDefault="00C36A2B" w:rsidP="00145B42">
      <w:pPr>
        <w:pStyle w:val="ConsPlusNormal"/>
        <w:ind w:firstLine="709"/>
        <w:jc w:val="both"/>
        <w:rPr>
          <w:sz w:val="24"/>
          <w:szCs w:val="24"/>
        </w:rPr>
      </w:pPr>
      <w:r w:rsidRPr="00145B42">
        <w:rPr>
          <w:sz w:val="24"/>
          <w:szCs w:val="24"/>
        </w:rPr>
        <w:t>г) предполагаемое количество участников мероприятия;</w:t>
      </w:r>
    </w:p>
    <w:p w:rsidR="00C36A2B" w:rsidRPr="00145B42" w:rsidRDefault="00C36A2B" w:rsidP="00145B42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145B42">
        <w:rPr>
          <w:sz w:val="24"/>
          <w:szCs w:val="24"/>
        </w:rPr>
        <w:t>д</w:t>
      </w:r>
      <w:proofErr w:type="spellEnd"/>
      <w:r w:rsidRPr="00145B42">
        <w:rPr>
          <w:sz w:val="24"/>
          <w:szCs w:val="24"/>
        </w:rPr>
        <w:t>) способ информирования депутата о предоставлении помещения (почтовым отправлением, посредством факсимильн</w:t>
      </w:r>
      <w:r w:rsidR="00BF2491" w:rsidRPr="00145B42">
        <w:rPr>
          <w:sz w:val="24"/>
          <w:szCs w:val="24"/>
        </w:rPr>
        <w:t xml:space="preserve">ой связи, </w:t>
      </w:r>
      <w:r w:rsidRPr="00145B42">
        <w:rPr>
          <w:sz w:val="24"/>
          <w:szCs w:val="24"/>
        </w:rPr>
        <w:t>по электронной почте);</w:t>
      </w:r>
    </w:p>
    <w:p w:rsidR="00C36A2B" w:rsidRPr="00145B42" w:rsidRDefault="00C36A2B" w:rsidP="00145B42">
      <w:pPr>
        <w:pStyle w:val="ConsPlusNormal"/>
        <w:ind w:firstLine="709"/>
        <w:jc w:val="both"/>
        <w:rPr>
          <w:sz w:val="24"/>
          <w:szCs w:val="24"/>
        </w:rPr>
      </w:pPr>
      <w:r w:rsidRPr="00145B42">
        <w:rPr>
          <w:sz w:val="24"/>
          <w:szCs w:val="24"/>
        </w:rPr>
        <w:t>е) подпись депутата и дата подачи заявления.</w:t>
      </w:r>
    </w:p>
    <w:p w:rsidR="00C36A2B" w:rsidRPr="00145B42" w:rsidRDefault="00C36A2B" w:rsidP="0014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5B42">
        <w:rPr>
          <w:rFonts w:ascii="Arial" w:hAnsi="Arial" w:cs="Arial"/>
        </w:rPr>
        <w:t>5. Помещения предоставляются с учетом графика работы организаций, размещенных в зданиях, в которых находятся предоставляемые помещения, а также с учетом проводимых в помещениях мероприятий.</w:t>
      </w:r>
    </w:p>
    <w:p w:rsidR="00C36A2B" w:rsidRPr="00145B42" w:rsidRDefault="00C36A2B" w:rsidP="0014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5B42">
        <w:rPr>
          <w:rFonts w:ascii="Arial" w:hAnsi="Arial" w:cs="Arial"/>
        </w:rPr>
        <w:t>6. Проведение встреч депутатов с избирателями не должны препятствовать осуществлению деятель</w:t>
      </w:r>
      <w:r w:rsidR="00BF2491" w:rsidRPr="00145B42">
        <w:rPr>
          <w:rFonts w:ascii="Arial" w:hAnsi="Arial" w:cs="Arial"/>
        </w:rPr>
        <w:t xml:space="preserve">ности организаций, размещаемых </w:t>
      </w:r>
      <w:r w:rsidRPr="00145B42">
        <w:rPr>
          <w:rFonts w:ascii="Arial" w:hAnsi="Arial" w:cs="Arial"/>
        </w:rPr>
        <w:t>в зданиях, в которых находятся предоставляемые помещения.</w:t>
      </w:r>
    </w:p>
    <w:p w:rsidR="00C36A2B" w:rsidRPr="00145B42" w:rsidRDefault="00C36A2B" w:rsidP="00145B42">
      <w:pPr>
        <w:pStyle w:val="ConsPlusNormal"/>
        <w:ind w:firstLine="709"/>
        <w:jc w:val="both"/>
        <w:rPr>
          <w:sz w:val="24"/>
          <w:szCs w:val="24"/>
        </w:rPr>
      </w:pPr>
      <w:r w:rsidRPr="00145B42">
        <w:rPr>
          <w:sz w:val="24"/>
          <w:szCs w:val="24"/>
        </w:rPr>
        <w:t xml:space="preserve">7. Заявление рассматривается балансодержателем помещения </w:t>
      </w:r>
      <w:r w:rsidRPr="00145B42">
        <w:rPr>
          <w:sz w:val="24"/>
          <w:szCs w:val="24"/>
        </w:rPr>
        <w:br/>
        <w:t>в течение трех рабочих дней со дня его поступления.</w:t>
      </w:r>
    </w:p>
    <w:p w:rsidR="00C36A2B" w:rsidRPr="00145B42" w:rsidRDefault="00C36A2B" w:rsidP="00145B42">
      <w:pPr>
        <w:pStyle w:val="ConsPlusNormal"/>
        <w:ind w:firstLine="709"/>
        <w:jc w:val="both"/>
        <w:rPr>
          <w:sz w:val="24"/>
          <w:szCs w:val="24"/>
        </w:rPr>
      </w:pPr>
      <w:r w:rsidRPr="00145B42">
        <w:rPr>
          <w:sz w:val="24"/>
          <w:szCs w:val="24"/>
        </w:rPr>
        <w:t>В течение трех рабочих дней со дня рассмотрения заявления заявителю направляется способом, указанным в заявлении, письменное уведомление о предоставлении или об отказе в предоставлении помещения.</w:t>
      </w:r>
    </w:p>
    <w:p w:rsidR="00C36A2B" w:rsidRPr="00145B42" w:rsidRDefault="00C36A2B" w:rsidP="00145B42">
      <w:pPr>
        <w:pStyle w:val="ConsPlusNormal"/>
        <w:ind w:firstLine="709"/>
        <w:jc w:val="both"/>
        <w:rPr>
          <w:sz w:val="24"/>
          <w:szCs w:val="24"/>
        </w:rPr>
      </w:pPr>
      <w:r w:rsidRPr="00145B42">
        <w:rPr>
          <w:sz w:val="24"/>
          <w:szCs w:val="24"/>
        </w:rPr>
        <w:t>8. Основаниями для отказа в предоставлении помещений являются:</w:t>
      </w:r>
    </w:p>
    <w:p w:rsidR="00C36A2B" w:rsidRPr="00145B42" w:rsidRDefault="00C36A2B" w:rsidP="00145B42">
      <w:pPr>
        <w:pStyle w:val="ConsPlusNormal"/>
        <w:ind w:firstLine="709"/>
        <w:jc w:val="both"/>
        <w:rPr>
          <w:sz w:val="24"/>
          <w:szCs w:val="24"/>
        </w:rPr>
      </w:pPr>
      <w:r w:rsidRPr="00145B42">
        <w:rPr>
          <w:sz w:val="24"/>
          <w:szCs w:val="24"/>
        </w:rPr>
        <w:t>а) несоответствие заявления требованиям, указанным в пункте 4 настоящего Порядка;</w:t>
      </w:r>
    </w:p>
    <w:p w:rsidR="00C36A2B" w:rsidRPr="00145B42" w:rsidRDefault="00C36A2B" w:rsidP="00145B42">
      <w:pPr>
        <w:pStyle w:val="ConsPlusNormal"/>
        <w:ind w:firstLine="709"/>
        <w:jc w:val="both"/>
        <w:rPr>
          <w:sz w:val="24"/>
          <w:szCs w:val="24"/>
        </w:rPr>
      </w:pPr>
      <w:r w:rsidRPr="00145B42">
        <w:rPr>
          <w:sz w:val="24"/>
          <w:szCs w:val="24"/>
        </w:rPr>
        <w:t xml:space="preserve">б) истребование помещения на дату и время, на которые помещение </w:t>
      </w:r>
      <w:r w:rsidRPr="00145B42">
        <w:rPr>
          <w:sz w:val="24"/>
          <w:szCs w:val="24"/>
        </w:rPr>
        <w:lastRenderedPageBreak/>
        <w:t>предоставлено другому депутату для проведения встречи с избирателями либо запланировано проведение иного мероприятия;</w:t>
      </w:r>
    </w:p>
    <w:p w:rsidR="00C36A2B" w:rsidRPr="00145B42" w:rsidRDefault="00C36A2B" w:rsidP="00145B42">
      <w:pPr>
        <w:pStyle w:val="ConsPlusNormal"/>
        <w:ind w:firstLine="709"/>
        <w:jc w:val="both"/>
        <w:rPr>
          <w:sz w:val="24"/>
          <w:szCs w:val="24"/>
        </w:rPr>
      </w:pPr>
      <w:r w:rsidRPr="00145B42">
        <w:rPr>
          <w:sz w:val="24"/>
          <w:szCs w:val="24"/>
        </w:rPr>
        <w:t>в) истребование помещений без учета требований пункта 5, 6 настоящего Порядка.</w:t>
      </w:r>
    </w:p>
    <w:p w:rsidR="00C36A2B" w:rsidRPr="00145B42" w:rsidRDefault="00C36A2B" w:rsidP="00145B42">
      <w:pPr>
        <w:pStyle w:val="ConsPlusNormal"/>
        <w:ind w:firstLine="709"/>
        <w:jc w:val="both"/>
        <w:rPr>
          <w:sz w:val="24"/>
          <w:szCs w:val="24"/>
        </w:rPr>
      </w:pPr>
      <w:r w:rsidRPr="00145B42">
        <w:rPr>
          <w:sz w:val="24"/>
          <w:szCs w:val="24"/>
        </w:rPr>
        <w:t xml:space="preserve">9. Помещения предоставляются депутатам на равных условиях </w:t>
      </w:r>
      <w:r w:rsidRPr="00145B42">
        <w:rPr>
          <w:sz w:val="24"/>
          <w:szCs w:val="24"/>
        </w:rPr>
        <w:br/>
        <w:t>в порядке очередности поданных заявлений.</w:t>
      </w:r>
    </w:p>
    <w:p w:rsidR="00C36A2B" w:rsidRPr="00145B42" w:rsidRDefault="00C36A2B" w:rsidP="00145B42">
      <w:pPr>
        <w:pStyle w:val="ConsPlusNormal"/>
        <w:ind w:firstLine="709"/>
        <w:jc w:val="both"/>
        <w:rPr>
          <w:sz w:val="24"/>
          <w:szCs w:val="24"/>
        </w:rPr>
      </w:pPr>
      <w:r w:rsidRPr="00145B42">
        <w:rPr>
          <w:sz w:val="24"/>
          <w:szCs w:val="24"/>
        </w:rPr>
        <w:t>Одновременно в одном помещении может проходить не более одной встречи с избирателями.</w:t>
      </w:r>
    </w:p>
    <w:p w:rsidR="00C36A2B" w:rsidRPr="00145B42" w:rsidRDefault="00C36A2B" w:rsidP="00145B42">
      <w:pPr>
        <w:pStyle w:val="ConsPlusNormal"/>
        <w:ind w:firstLine="709"/>
        <w:jc w:val="both"/>
        <w:rPr>
          <w:sz w:val="24"/>
          <w:szCs w:val="24"/>
        </w:rPr>
      </w:pPr>
      <w:r w:rsidRPr="00145B42">
        <w:rPr>
          <w:sz w:val="24"/>
          <w:szCs w:val="24"/>
        </w:rPr>
        <w:t>По предложению депутатов возможно предоставление для встречи одного помещения нескольким депутатам.</w:t>
      </w:r>
    </w:p>
    <w:p w:rsidR="00C36A2B" w:rsidRPr="00145B42" w:rsidRDefault="00C36A2B" w:rsidP="00145B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5B42">
        <w:rPr>
          <w:rFonts w:ascii="Arial" w:hAnsi="Arial" w:cs="Arial"/>
        </w:rPr>
        <w:t xml:space="preserve">10. В случае отказа депутата от использования помещения </w:t>
      </w:r>
      <w:r w:rsidRPr="00145B42">
        <w:rPr>
          <w:rFonts w:ascii="Arial" w:hAnsi="Arial" w:cs="Arial"/>
        </w:rPr>
        <w:br/>
        <w:t>для проведения встречи с избир</w:t>
      </w:r>
      <w:r w:rsidR="00BF2491" w:rsidRPr="00145B42">
        <w:rPr>
          <w:rFonts w:ascii="Arial" w:hAnsi="Arial" w:cs="Arial"/>
        </w:rPr>
        <w:t xml:space="preserve">ателями он обязан принять меры </w:t>
      </w:r>
      <w:r w:rsidRPr="00145B42">
        <w:rPr>
          <w:rFonts w:ascii="Arial" w:hAnsi="Arial" w:cs="Arial"/>
        </w:rPr>
        <w:t>по своевременному информированию балансодержат</w:t>
      </w:r>
      <w:r w:rsidR="00BF2491" w:rsidRPr="00145B42">
        <w:rPr>
          <w:rFonts w:ascii="Arial" w:hAnsi="Arial" w:cs="Arial"/>
        </w:rPr>
        <w:t xml:space="preserve">еля помещения </w:t>
      </w:r>
      <w:r w:rsidRPr="00145B42">
        <w:rPr>
          <w:rFonts w:ascii="Arial" w:hAnsi="Arial" w:cs="Arial"/>
        </w:rPr>
        <w:t>о принятом решении.</w:t>
      </w:r>
    </w:p>
    <w:p w:rsidR="00C36A2B" w:rsidRPr="00145B42" w:rsidRDefault="00C36A2B" w:rsidP="00145B42">
      <w:pPr>
        <w:rPr>
          <w:rFonts w:ascii="Arial" w:hAnsi="Arial" w:cs="Arial"/>
          <w:spacing w:val="-6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sectPr w:rsidR="009F6563" w:rsidRPr="00145B42" w:rsidSect="00AB72B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4164"/>
    <w:rsid w:val="00004DC4"/>
    <w:rsid w:val="00072E0F"/>
    <w:rsid w:val="000F4B9A"/>
    <w:rsid w:val="001110A9"/>
    <w:rsid w:val="00134594"/>
    <w:rsid w:val="00145B42"/>
    <w:rsid w:val="0018453E"/>
    <w:rsid w:val="0019608E"/>
    <w:rsid w:val="001A5512"/>
    <w:rsid w:val="001D1DD2"/>
    <w:rsid w:val="001F558F"/>
    <w:rsid w:val="0022018F"/>
    <w:rsid w:val="00234849"/>
    <w:rsid w:val="00266DBA"/>
    <w:rsid w:val="00272F80"/>
    <w:rsid w:val="00334E33"/>
    <w:rsid w:val="00341A37"/>
    <w:rsid w:val="00363AE6"/>
    <w:rsid w:val="00443069"/>
    <w:rsid w:val="00451BFD"/>
    <w:rsid w:val="004D14E2"/>
    <w:rsid w:val="0051185B"/>
    <w:rsid w:val="005278E9"/>
    <w:rsid w:val="00564F16"/>
    <w:rsid w:val="00576738"/>
    <w:rsid w:val="0058746D"/>
    <w:rsid w:val="005C788B"/>
    <w:rsid w:val="005C7AEA"/>
    <w:rsid w:val="00606E63"/>
    <w:rsid w:val="006522F1"/>
    <w:rsid w:val="0068206F"/>
    <w:rsid w:val="006A662D"/>
    <w:rsid w:val="006E334A"/>
    <w:rsid w:val="006F4CED"/>
    <w:rsid w:val="0076219A"/>
    <w:rsid w:val="00783CEB"/>
    <w:rsid w:val="007A79A9"/>
    <w:rsid w:val="007B6FBF"/>
    <w:rsid w:val="007F2D28"/>
    <w:rsid w:val="00817DEB"/>
    <w:rsid w:val="00871AE1"/>
    <w:rsid w:val="008B63D6"/>
    <w:rsid w:val="00953223"/>
    <w:rsid w:val="009630A3"/>
    <w:rsid w:val="009A29C6"/>
    <w:rsid w:val="009F6563"/>
    <w:rsid w:val="00A35A3A"/>
    <w:rsid w:val="00A44164"/>
    <w:rsid w:val="00A76CDD"/>
    <w:rsid w:val="00AA507F"/>
    <w:rsid w:val="00AB72BB"/>
    <w:rsid w:val="00AF45FF"/>
    <w:rsid w:val="00B10A26"/>
    <w:rsid w:val="00B10AC3"/>
    <w:rsid w:val="00B20D22"/>
    <w:rsid w:val="00B60E95"/>
    <w:rsid w:val="00B96975"/>
    <w:rsid w:val="00BA00E3"/>
    <w:rsid w:val="00BD32E7"/>
    <w:rsid w:val="00BF2491"/>
    <w:rsid w:val="00C22B46"/>
    <w:rsid w:val="00C36A2B"/>
    <w:rsid w:val="00CD6622"/>
    <w:rsid w:val="00CF067F"/>
    <w:rsid w:val="00DA36B8"/>
    <w:rsid w:val="00DB6B99"/>
    <w:rsid w:val="00DE258B"/>
    <w:rsid w:val="00E5339F"/>
    <w:rsid w:val="00E53AC5"/>
    <w:rsid w:val="00E86C2A"/>
    <w:rsid w:val="00F33187"/>
    <w:rsid w:val="00F62159"/>
    <w:rsid w:val="00F83A4C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AF4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13537-28A5-4E91-88B9-E2F96DEA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20</cp:revision>
  <cp:lastPrinted>2018-02-12T11:17:00Z</cp:lastPrinted>
  <dcterms:created xsi:type="dcterms:W3CDTF">2012-02-02T11:35:00Z</dcterms:created>
  <dcterms:modified xsi:type="dcterms:W3CDTF">2018-02-12T11:21:00Z</dcterms:modified>
</cp:coreProperties>
</file>