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mbria" w:eastAsiaTheme="minorEastAsia" w:hAnsi="Cambria" w:cstheme="minorBidi"/>
          <w:b w:val="0"/>
          <w:bCs w:val="0"/>
          <w:color w:val="auto"/>
          <w:sz w:val="24"/>
          <w:szCs w:val="24"/>
          <w:lang w:eastAsia="ru-RU"/>
        </w:rPr>
        <w:id w:val="20033243"/>
        <w:docPartObj>
          <w:docPartGallery w:val="Table of Contents"/>
          <w:docPartUnique/>
        </w:docPartObj>
      </w:sdtPr>
      <w:sdtContent>
        <w:p w:rsidR="008B52FB" w:rsidRPr="008B52FB" w:rsidRDefault="008B52FB" w:rsidP="008B52FB">
          <w:pPr>
            <w:pStyle w:val="aa"/>
            <w:spacing w:before="200" w:line="240" w:lineRule="auto"/>
            <w:rPr>
              <w:rFonts w:ascii="Times New Roman" w:hAnsi="Times New Roman" w:cs="Times New Roman"/>
            </w:rPr>
          </w:pPr>
          <w:r w:rsidRPr="008B52FB">
            <w:rPr>
              <w:rFonts w:ascii="Times New Roman" w:hAnsi="Times New Roman" w:cs="Times New Roman"/>
            </w:rPr>
            <w:t>Оглавление</w:t>
          </w:r>
        </w:p>
        <w:p w:rsidR="008B52FB" w:rsidRPr="008B52FB" w:rsidRDefault="0002124C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382C32" w:rsidRPr="008B52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B52FB" w:rsidRPr="008B52F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382C32" w:rsidRPr="008B52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9736080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32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_Toc349736080 \h </w:instrText>
            </w:r>
            <w:r w:rsidR="00382C32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32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82C32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2FB" w:rsidRPr="008B52FB" w:rsidRDefault="0002124C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1. </w:t>
          </w:r>
          <w:hyperlink w:anchor="_Toc349736081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ПАСПОРТ СХЕМЫ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2E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</w:p>
        <w:p w:rsidR="008B52FB" w:rsidRPr="008B52FB" w:rsidRDefault="0002124C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2. </w:t>
          </w:r>
          <w:hyperlink w:anchor="_Toc349736082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ОБЩИЕ СВЕДЕНИЯ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2E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83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D409E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Общие сведения о Лозновском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сельском поселении</w:t>
            </w:r>
            <w:r w:rsidR="00D409E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Дубовского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муниципального района Волгоградской области.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2E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84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Общая характеристика сист</w:t>
            </w:r>
            <w:r w:rsidR="003E6B5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ем водоснабжения 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2E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8B52FB" w:rsidRPr="008B52FB" w:rsidRDefault="0002124C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3. </w:t>
          </w:r>
          <w:hyperlink w:anchor="_Toc349736085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СУЩЕСТВУЮЩЕЕ ПОЛОЖЕНИЕ В СФЕРЕ ВОДОСНАБЖЕНИЯ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2E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86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3.1. Анализ структуры системы водоснабжения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2E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87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3.2. Анализ существующих проблем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88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3.3. Обоснование объемов производственных мощностей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89" w:history="1"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3.4. Перспективное потребление коммунальных ресурсов в системе водоснабжения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8B52FB" w:rsidRPr="008B52FB" w:rsidRDefault="00F92E56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3.5. Перспективная схема водоснабжения                               </w:t>
          </w:r>
          <w:r w:rsidR="00C45559">
            <w:t>11</w:t>
          </w:r>
        </w:p>
        <w:p w:rsidR="008B52FB" w:rsidRPr="008B52FB" w:rsidRDefault="00382C32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099" w:history="1">
            <w:r w:rsidR="001255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ФИНАНСОВЫЕ ПОТРЕБНОСТИ ДЛЯ РЕАЛИЗАЦИИ ПРОГРАММЫ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55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8B52FB" w:rsidRPr="008B52FB" w:rsidRDefault="00382C32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100" w:history="1">
            <w:r w:rsidR="001255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ОСНОВНЫЕ ФИНАНСОВЫЕ ПОКАЗАТЕЛИ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55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8B52FB" w:rsidRPr="008B52FB" w:rsidRDefault="00382C32" w:rsidP="008B52FB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101" w:history="1">
            <w:r w:rsidR="001255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.1. Сводная потребность в инвестициях на реализацию мероприятий программы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55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8B52FB" w:rsidRPr="008B52FB" w:rsidRDefault="00382C32" w:rsidP="001255B7">
          <w:pPr>
            <w:pStyle w:val="2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102" w:history="1">
            <w:r w:rsidR="001255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.2. Структура финансирования программных мероприятий.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55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  <w:hyperlink w:anchor="_Toc349736103" w:history="1"/>
        </w:p>
        <w:p w:rsidR="008B52FB" w:rsidRPr="008B52FB" w:rsidRDefault="00382C32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9736104" w:history="1">
            <w:r w:rsidR="001255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8B52FB" w:rsidRPr="008B52F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ОЖИДАЕМЫЕ РЕЗУЛЬТАТЫ ПРИ РЕАЛИЗАЦИИ МЕРОПРИЯТИЙ ПРОГРАММЫ</w:t>
            </w:r>
            <w:r w:rsidR="008B52FB" w:rsidRPr="008B52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55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455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8B52FB" w:rsidRPr="008B52FB" w:rsidRDefault="008B52FB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8B52FB" w:rsidRPr="008B52FB" w:rsidRDefault="008B52FB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8B52FB" w:rsidRPr="008B52FB" w:rsidRDefault="008B52FB" w:rsidP="008B52FB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8B52FB" w:rsidRDefault="00382C32" w:rsidP="008B52FB">
          <w:r w:rsidRPr="008B52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Start w:id="0" w:name="_Toc349736080" w:displacedByCustomXml="prev"/>
    <w:p w:rsidR="00F92E56" w:rsidRDefault="00F92E56" w:rsidP="00FB3EF9">
      <w:pPr>
        <w:pStyle w:val="1"/>
        <w:rPr>
          <w:rStyle w:val="FontStyle74"/>
          <w:rFonts w:cstheme="majorBidi"/>
          <w:b/>
          <w:bCs/>
        </w:rPr>
      </w:pPr>
    </w:p>
    <w:p w:rsidR="00F92E56" w:rsidRPr="00F92E56" w:rsidRDefault="00F92E56" w:rsidP="00F92E56"/>
    <w:p w:rsidR="00F92E56" w:rsidRDefault="00F92E56" w:rsidP="00FB3EF9">
      <w:pPr>
        <w:pStyle w:val="1"/>
        <w:rPr>
          <w:rStyle w:val="FontStyle74"/>
          <w:rFonts w:cstheme="majorBidi"/>
          <w:b/>
          <w:bCs/>
        </w:rPr>
      </w:pPr>
    </w:p>
    <w:p w:rsidR="00F92E56" w:rsidRDefault="00F92E56" w:rsidP="00FB3EF9">
      <w:pPr>
        <w:pStyle w:val="1"/>
        <w:rPr>
          <w:rStyle w:val="FontStyle74"/>
          <w:rFonts w:cstheme="majorBidi"/>
          <w:b/>
          <w:bCs/>
        </w:rPr>
      </w:pPr>
    </w:p>
    <w:p w:rsidR="00F92E56" w:rsidRDefault="00F92E56" w:rsidP="00FB3EF9">
      <w:pPr>
        <w:pStyle w:val="1"/>
        <w:rPr>
          <w:rStyle w:val="FontStyle74"/>
          <w:rFonts w:cstheme="majorBidi"/>
          <w:b/>
          <w:bCs/>
        </w:rPr>
      </w:pPr>
    </w:p>
    <w:bookmarkEnd w:id="0"/>
    <w:p w:rsidR="001F193D" w:rsidRDefault="001F193D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</w:p>
    <w:p w:rsidR="00F92E56" w:rsidRDefault="00F92E56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</w:p>
    <w:p w:rsidR="00F92E56" w:rsidRDefault="00F92E56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</w:p>
    <w:p w:rsidR="00F92E56" w:rsidRDefault="00F92E56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</w:p>
    <w:p w:rsidR="00F92E56" w:rsidRDefault="00F92E56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</w:p>
    <w:p w:rsidR="00F92E56" w:rsidRPr="00F92E56" w:rsidRDefault="00F92E56" w:rsidP="001F193D">
      <w:pPr>
        <w:pStyle w:val="Style13"/>
        <w:widowControl/>
        <w:spacing w:line="240" w:lineRule="auto"/>
        <w:ind w:firstLine="720"/>
        <w:rPr>
          <w:rStyle w:val="FontStyle73"/>
          <w:b/>
          <w:sz w:val="32"/>
          <w:szCs w:val="32"/>
        </w:rPr>
      </w:pPr>
      <w:r w:rsidRPr="00F92E56">
        <w:rPr>
          <w:rStyle w:val="FontStyle73"/>
          <w:b/>
          <w:sz w:val="32"/>
          <w:szCs w:val="32"/>
        </w:rPr>
        <w:lastRenderedPageBreak/>
        <w:t>Введение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Схема водоснабжения</w:t>
      </w:r>
      <w:r w:rsidR="003E6B5E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на период до 20</w:t>
      </w:r>
      <w:r w:rsidR="00D409EB">
        <w:rPr>
          <w:rStyle w:val="FontStyle73"/>
          <w:sz w:val="28"/>
          <w:szCs w:val="28"/>
        </w:rPr>
        <w:t>23</w:t>
      </w:r>
      <w:r w:rsidRPr="001F193D">
        <w:rPr>
          <w:rStyle w:val="FontStyle73"/>
          <w:sz w:val="28"/>
          <w:szCs w:val="28"/>
        </w:rPr>
        <w:t xml:space="preserve"> года </w:t>
      </w:r>
      <w:proofErr w:type="spellStart"/>
      <w:r w:rsidR="00D409EB">
        <w:rPr>
          <w:rStyle w:val="FontStyle73"/>
          <w:sz w:val="28"/>
          <w:szCs w:val="28"/>
        </w:rPr>
        <w:t>Лозновского</w:t>
      </w:r>
      <w:proofErr w:type="spellEnd"/>
      <w:r w:rsidR="00D409EB">
        <w:rPr>
          <w:rStyle w:val="FontStyle73"/>
          <w:sz w:val="28"/>
          <w:szCs w:val="28"/>
        </w:rPr>
        <w:t xml:space="preserve"> сельского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D409EB">
        <w:rPr>
          <w:rStyle w:val="FontStyle73"/>
          <w:sz w:val="28"/>
          <w:szCs w:val="28"/>
        </w:rPr>
        <w:t>Дубовского</w:t>
      </w:r>
      <w:r w:rsidRPr="001F193D">
        <w:rPr>
          <w:rStyle w:val="FontStyle73"/>
          <w:sz w:val="28"/>
          <w:szCs w:val="28"/>
        </w:rPr>
        <w:t xml:space="preserve"> муниципального района Волгоградской области разработана на основании следующих документов:</w:t>
      </w:r>
    </w:p>
    <w:p w:rsidR="0088020F" w:rsidRPr="001F193D" w:rsidRDefault="0088020F" w:rsidP="001F193D">
      <w:pPr>
        <w:pStyle w:val="Style14"/>
        <w:widowControl/>
        <w:numPr>
          <w:ilvl w:val="0"/>
          <w:numId w:val="10"/>
        </w:numPr>
        <w:tabs>
          <w:tab w:val="left" w:pos="1037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технического задания, утвержденного Постановлением Главы администрац</w:t>
      </w:r>
      <w:r w:rsidR="00D409EB">
        <w:rPr>
          <w:rStyle w:val="FontStyle73"/>
          <w:sz w:val="28"/>
          <w:szCs w:val="28"/>
        </w:rPr>
        <w:t xml:space="preserve">ии </w:t>
      </w:r>
      <w:proofErr w:type="spellStart"/>
      <w:r w:rsidR="00D409EB">
        <w:rPr>
          <w:rStyle w:val="FontStyle73"/>
          <w:sz w:val="28"/>
          <w:szCs w:val="28"/>
        </w:rPr>
        <w:t>Лозновского</w:t>
      </w:r>
      <w:proofErr w:type="spellEnd"/>
      <w:r w:rsidR="00D409EB">
        <w:rPr>
          <w:rStyle w:val="FontStyle73"/>
          <w:sz w:val="28"/>
          <w:szCs w:val="28"/>
        </w:rPr>
        <w:t xml:space="preserve"> сельского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D409EB">
        <w:rPr>
          <w:rStyle w:val="FontStyle73"/>
          <w:sz w:val="28"/>
          <w:szCs w:val="28"/>
        </w:rPr>
        <w:t xml:space="preserve">Дубовского </w:t>
      </w:r>
      <w:r w:rsidRPr="001F193D">
        <w:rPr>
          <w:rStyle w:val="FontStyle73"/>
          <w:sz w:val="28"/>
          <w:szCs w:val="28"/>
        </w:rPr>
        <w:t>муниципального района</w:t>
      </w:r>
      <w:r w:rsidR="00D409EB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 xml:space="preserve"> Волгоградской области</w:t>
      </w:r>
      <w:proofErr w:type="gramStart"/>
      <w:r w:rsidRPr="001F193D">
        <w:rPr>
          <w:rStyle w:val="FontStyle73"/>
          <w:sz w:val="28"/>
          <w:szCs w:val="28"/>
        </w:rPr>
        <w:t xml:space="preserve"> ;</w:t>
      </w:r>
      <w:proofErr w:type="gramEnd"/>
    </w:p>
    <w:p w:rsidR="0088020F" w:rsidRPr="001F193D" w:rsidRDefault="0088020F" w:rsidP="001F193D">
      <w:pPr>
        <w:pStyle w:val="Style14"/>
        <w:widowControl/>
        <w:numPr>
          <w:ilvl w:val="0"/>
          <w:numId w:val="10"/>
        </w:numPr>
        <w:tabs>
          <w:tab w:val="left" w:pos="1037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Генерального плана </w:t>
      </w:r>
      <w:proofErr w:type="spellStart"/>
      <w:r w:rsidR="00D409EB">
        <w:rPr>
          <w:rStyle w:val="FontStyle73"/>
          <w:sz w:val="28"/>
          <w:szCs w:val="28"/>
        </w:rPr>
        <w:t>Лозновского</w:t>
      </w:r>
      <w:proofErr w:type="spellEnd"/>
      <w:r w:rsidR="00D409EB">
        <w:rPr>
          <w:rStyle w:val="FontStyle73"/>
          <w:sz w:val="28"/>
          <w:szCs w:val="28"/>
        </w:rPr>
        <w:t xml:space="preserve"> сельского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D409EB">
        <w:rPr>
          <w:rStyle w:val="FontStyle73"/>
          <w:sz w:val="28"/>
          <w:szCs w:val="28"/>
        </w:rPr>
        <w:t xml:space="preserve">Дубовского </w:t>
      </w:r>
      <w:r w:rsidRPr="001F193D">
        <w:rPr>
          <w:rStyle w:val="FontStyle73"/>
          <w:sz w:val="28"/>
          <w:szCs w:val="28"/>
        </w:rPr>
        <w:t xml:space="preserve">муниципального района Волгоградской области, выполненного </w:t>
      </w:r>
      <w:r w:rsidR="00D409EB">
        <w:rPr>
          <w:rStyle w:val="FontStyle73"/>
          <w:sz w:val="28"/>
          <w:szCs w:val="28"/>
        </w:rPr>
        <w:t xml:space="preserve">КПВО </w:t>
      </w:r>
      <w:r w:rsidR="00D409EB" w:rsidRPr="00D409EB">
        <w:rPr>
          <w:rStyle w:val="FontStyle73"/>
          <w:sz w:val="28"/>
          <w:szCs w:val="28"/>
        </w:rPr>
        <w:t>“</w:t>
      </w:r>
      <w:r w:rsidR="00D409EB">
        <w:rPr>
          <w:rStyle w:val="FontStyle73"/>
          <w:sz w:val="28"/>
          <w:szCs w:val="28"/>
        </w:rPr>
        <w:t xml:space="preserve"> ВОАПБ</w:t>
      </w:r>
      <w:r w:rsidR="00D409EB" w:rsidRPr="00D409EB">
        <w:rPr>
          <w:rStyle w:val="FontStyle73"/>
          <w:sz w:val="28"/>
          <w:szCs w:val="28"/>
        </w:rPr>
        <w:t>”</w:t>
      </w:r>
      <w:proofErr w:type="gramStart"/>
      <w:r w:rsidRPr="001F193D">
        <w:rPr>
          <w:rStyle w:val="FontStyle73"/>
          <w:sz w:val="28"/>
          <w:szCs w:val="28"/>
        </w:rPr>
        <w:t xml:space="preserve"> ;</w:t>
      </w:r>
      <w:proofErr w:type="gramEnd"/>
    </w:p>
    <w:p w:rsidR="0088020F" w:rsidRPr="001F193D" w:rsidRDefault="0088020F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и в соответствии с требованиями:</w:t>
      </w:r>
    </w:p>
    <w:p w:rsidR="0088020F" w:rsidRPr="001F193D" w:rsidRDefault="0088020F" w:rsidP="001F193D">
      <w:pPr>
        <w:pStyle w:val="Style14"/>
        <w:widowControl/>
        <w:numPr>
          <w:ilvl w:val="0"/>
          <w:numId w:val="10"/>
        </w:numPr>
        <w:tabs>
          <w:tab w:val="left" w:pos="1037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Федерального закона от 30.12.2004 №210-ФЗ "Об основах регулирования тарифов организаций коммунального комплекса"</w:t>
      </w:r>
    </w:p>
    <w:p w:rsidR="0088020F" w:rsidRPr="001F193D" w:rsidRDefault="0088020F" w:rsidP="001F193D">
      <w:pPr>
        <w:pStyle w:val="Style14"/>
        <w:widowControl/>
        <w:numPr>
          <w:ilvl w:val="0"/>
          <w:numId w:val="10"/>
        </w:numPr>
        <w:tabs>
          <w:tab w:val="left" w:pos="1037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"Правил определения и предоставления технических условий подключения объекта капитального строительства к сетям инженерно-технического обеспечения", утвержденных постановлением Правительства РФ от 13.02.2006 № 83,</w:t>
      </w:r>
    </w:p>
    <w:p w:rsidR="0088020F" w:rsidRPr="001F193D" w:rsidRDefault="0088020F" w:rsidP="001F193D">
      <w:pPr>
        <w:pStyle w:val="Style14"/>
        <w:widowControl/>
        <w:numPr>
          <w:ilvl w:val="0"/>
          <w:numId w:val="10"/>
        </w:numPr>
        <w:tabs>
          <w:tab w:val="left" w:pos="1037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Водного кодекса Российской Федерации.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в </w:t>
      </w:r>
      <w:proofErr w:type="spellStart"/>
      <w:r w:rsidR="00D409EB">
        <w:rPr>
          <w:rStyle w:val="FontStyle73"/>
          <w:sz w:val="28"/>
          <w:szCs w:val="28"/>
        </w:rPr>
        <w:t>Лозновском</w:t>
      </w:r>
      <w:proofErr w:type="spellEnd"/>
      <w:r w:rsidR="00D409EB">
        <w:rPr>
          <w:rStyle w:val="FontStyle73"/>
          <w:sz w:val="28"/>
          <w:szCs w:val="28"/>
        </w:rPr>
        <w:t xml:space="preserve"> </w:t>
      </w:r>
      <w:r w:rsidR="00CA0DAD" w:rsidRPr="001F193D">
        <w:rPr>
          <w:rStyle w:val="FontStyle73"/>
          <w:sz w:val="28"/>
          <w:szCs w:val="28"/>
        </w:rPr>
        <w:t xml:space="preserve">сельском поселении </w:t>
      </w:r>
      <w:r w:rsidR="00D409EB">
        <w:rPr>
          <w:rStyle w:val="FontStyle73"/>
          <w:sz w:val="28"/>
          <w:szCs w:val="28"/>
        </w:rPr>
        <w:t xml:space="preserve">Дубовского </w:t>
      </w:r>
      <w:r w:rsidRPr="001F193D">
        <w:rPr>
          <w:rStyle w:val="FontStyle73"/>
          <w:sz w:val="28"/>
          <w:szCs w:val="28"/>
        </w:rPr>
        <w:t>муниципального района Волгоградской области.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88020F" w:rsidRPr="001F193D" w:rsidRDefault="0088020F" w:rsidP="001F193D">
      <w:pPr>
        <w:pStyle w:val="Style14"/>
        <w:widowControl/>
        <w:numPr>
          <w:ilvl w:val="0"/>
          <w:numId w:val="11"/>
        </w:numPr>
        <w:tabs>
          <w:tab w:val="left" w:pos="888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 системе водоснабжения - водозаборы (подземные), станции водоподготовки, насосные станции, магистральные сети водопровода;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водоснабжения.</w:t>
      </w:r>
    </w:p>
    <w:p w:rsidR="005F5EB4" w:rsidRPr="001F193D" w:rsidRDefault="0088020F" w:rsidP="001F193D">
      <w:pPr>
        <w:pStyle w:val="Style22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5F5EB4" w:rsidRPr="001F193D" w:rsidRDefault="005F5EB4" w:rsidP="001F193D">
      <w:pPr>
        <w:widowControl/>
        <w:autoSpaceDE/>
        <w:autoSpaceDN/>
        <w:adjustRightInd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br w:type="page"/>
      </w:r>
    </w:p>
    <w:p w:rsidR="0088020F" w:rsidRPr="001F193D" w:rsidRDefault="0088020F" w:rsidP="001F193D">
      <w:pPr>
        <w:pStyle w:val="Style22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lastRenderedPageBreak/>
        <w:t>Схема включает:</w:t>
      </w:r>
    </w:p>
    <w:p w:rsidR="0088020F" w:rsidRPr="001F193D" w:rsidRDefault="0088020F" w:rsidP="001F193D">
      <w:pPr>
        <w:pStyle w:val="Style14"/>
        <w:widowControl/>
        <w:numPr>
          <w:ilvl w:val="0"/>
          <w:numId w:val="12"/>
        </w:numPr>
        <w:tabs>
          <w:tab w:val="left" w:pos="1075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паспорт схемы;</w:t>
      </w:r>
    </w:p>
    <w:p w:rsidR="0088020F" w:rsidRPr="001F193D" w:rsidRDefault="0088020F" w:rsidP="001F193D">
      <w:pPr>
        <w:pStyle w:val="Style14"/>
        <w:widowControl/>
        <w:numPr>
          <w:ilvl w:val="0"/>
          <w:numId w:val="13"/>
        </w:numPr>
        <w:tabs>
          <w:tab w:val="left" w:pos="1066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пояснительную записку с кратким описанием существующих систем водоснабжения </w:t>
      </w:r>
      <w:proofErr w:type="spellStart"/>
      <w:r w:rsidR="00D409EB">
        <w:rPr>
          <w:rStyle w:val="FontStyle73"/>
          <w:sz w:val="28"/>
          <w:szCs w:val="28"/>
        </w:rPr>
        <w:t>Лозновского</w:t>
      </w:r>
      <w:proofErr w:type="spellEnd"/>
      <w:r w:rsidR="00D409EB">
        <w:rPr>
          <w:rStyle w:val="FontStyle73"/>
          <w:sz w:val="28"/>
          <w:szCs w:val="28"/>
        </w:rPr>
        <w:t xml:space="preserve"> сельского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>и анализом существующих технических и технологических проблем;</w:t>
      </w:r>
    </w:p>
    <w:p w:rsidR="0088020F" w:rsidRPr="001F193D" w:rsidRDefault="0088020F" w:rsidP="001F193D">
      <w:pPr>
        <w:pStyle w:val="Style14"/>
        <w:widowControl/>
        <w:tabs>
          <w:tab w:val="left" w:pos="1229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-</w:t>
      </w:r>
      <w:r w:rsidRPr="001F193D">
        <w:rPr>
          <w:rStyle w:val="FontStyle73"/>
          <w:sz w:val="28"/>
          <w:szCs w:val="28"/>
        </w:rPr>
        <w:tab/>
        <w:t>цели и задачи схемы, предложения по их решению, описание ожидаемых результатов реализации мероприятий схемы;</w:t>
      </w:r>
    </w:p>
    <w:p w:rsidR="0088020F" w:rsidRPr="001F193D" w:rsidRDefault="0088020F" w:rsidP="001F193D">
      <w:pPr>
        <w:pStyle w:val="Style14"/>
        <w:widowControl/>
        <w:tabs>
          <w:tab w:val="left" w:pos="941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-</w:t>
      </w:r>
      <w:r w:rsidRPr="001F193D">
        <w:rPr>
          <w:rStyle w:val="FontStyle73"/>
          <w:sz w:val="28"/>
          <w:szCs w:val="28"/>
        </w:rPr>
        <w:tab/>
        <w:t>перечень мероприятий по р</w:t>
      </w:r>
      <w:r w:rsidR="00D85F33">
        <w:rPr>
          <w:rStyle w:val="FontStyle73"/>
          <w:sz w:val="28"/>
          <w:szCs w:val="28"/>
        </w:rPr>
        <w:t>еализации схемы водоснабжения</w:t>
      </w:r>
      <w:r w:rsidRPr="001F193D">
        <w:rPr>
          <w:rStyle w:val="FontStyle73"/>
          <w:sz w:val="28"/>
          <w:szCs w:val="28"/>
        </w:rPr>
        <w:t>, срок реализации схемы и ее этапы;</w:t>
      </w:r>
    </w:p>
    <w:p w:rsidR="0088020F" w:rsidRPr="001F193D" w:rsidRDefault="0088020F" w:rsidP="001F193D">
      <w:pPr>
        <w:pStyle w:val="Style14"/>
        <w:widowControl/>
        <w:numPr>
          <w:ilvl w:val="0"/>
          <w:numId w:val="14"/>
        </w:numPr>
        <w:tabs>
          <w:tab w:val="left" w:pos="1008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905EFC" w:rsidRPr="001F193D" w:rsidRDefault="0088020F" w:rsidP="001F193D">
      <w:pPr>
        <w:pStyle w:val="Style26"/>
        <w:widowControl/>
        <w:numPr>
          <w:ilvl w:val="0"/>
          <w:numId w:val="14"/>
        </w:numPr>
        <w:tabs>
          <w:tab w:val="left" w:pos="1008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основные финансовые показатели схемы. </w:t>
      </w:r>
    </w:p>
    <w:p w:rsidR="00905EFC" w:rsidRPr="001F193D" w:rsidRDefault="00905EFC" w:rsidP="001F193D">
      <w:pPr>
        <w:pStyle w:val="Style26"/>
        <w:widowControl/>
        <w:tabs>
          <w:tab w:val="left" w:pos="1008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</w:p>
    <w:p w:rsidR="0088020F" w:rsidRPr="001F193D" w:rsidRDefault="0002124C" w:rsidP="00F73D23">
      <w:pPr>
        <w:pStyle w:val="1"/>
        <w:spacing w:before="0"/>
        <w:jc w:val="both"/>
        <w:rPr>
          <w:rStyle w:val="FontStyle73"/>
          <w:sz w:val="28"/>
          <w:szCs w:val="28"/>
        </w:rPr>
      </w:pPr>
      <w:bookmarkStart w:id="1" w:name="_Toc349736081"/>
      <w:r>
        <w:rPr>
          <w:rStyle w:val="FontStyle74"/>
          <w:b/>
          <w:bCs/>
          <w:sz w:val="28"/>
          <w:szCs w:val="28"/>
        </w:rPr>
        <w:t>1.</w:t>
      </w:r>
      <w:r w:rsidR="0088020F" w:rsidRPr="001F193D">
        <w:rPr>
          <w:rStyle w:val="FontStyle74"/>
          <w:b/>
          <w:bCs/>
          <w:sz w:val="28"/>
          <w:szCs w:val="28"/>
        </w:rPr>
        <w:t>ПАСПОРТ СХЕМЫ</w:t>
      </w:r>
      <w:bookmarkEnd w:id="1"/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Наименование</w:t>
      </w:r>
    </w:p>
    <w:p w:rsidR="0088020F" w:rsidRPr="001F193D" w:rsidRDefault="0088020F" w:rsidP="001F193D">
      <w:pPr>
        <w:pStyle w:val="Style10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Схема водоснабжения </w:t>
      </w:r>
      <w:proofErr w:type="spellStart"/>
      <w:r w:rsidR="00D409EB">
        <w:rPr>
          <w:rStyle w:val="FontStyle73"/>
          <w:sz w:val="28"/>
          <w:szCs w:val="28"/>
        </w:rPr>
        <w:t>Лозновского</w:t>
      </w:r>
      <w:proofErr w:type="spellEnd"/>
      <w:r w:rsidR="00D409EB">
        <w:rPr>
          <w:rStyle w:val="FontStyle73"/>
          <w:sz w:val="28"/>
          <w:szCs w:val="28"/>
        </w:rPr>
        <w:t xml:space="preserve"> сельского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D409EB">
        <w:rPr>
          <w:rStyle w:val="FontStyle73"/>
          <w:sz w:val="28"/>
          <w:szCs w:val="28"/>
        </w:rPr>
        <w:t xml:space="preserve">Дубовского </w:t>
      </w:r>
      <w:r w:rsidRPr="001F193D">
        <w:rPr>
          <w:rStyle w:val="FontStyle73"/>
          <w:sz w:val="28"/>
          <w:szCs w:val="28"/>
        </w:rPr>
        <w:t xml:space="preserve"> муниципального района Волгоградской области </w:t>
      </w:r>
      <w:r w:rsidR="00D409EB">
        <w:rPr>
          <w:rStyle w:val="FontStyle73"/>
          <w:sz w:val="28"/>
          <w:szCs w:val="28"/>
        </w:rPr>
        <w:t>на 2013-2023 годы.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Инициатор проекта (муниципальный заказчик)</w:t>
      </w:r>
    </w:p>
    <w:p w:rsidR="0088020F" w:rsidRPr="001F193D" w:rsidRDefault="0088020F" w:rsidP="001F193D">
      <w:pPr>
        <w:pStyle w:val="Style10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Глава администрации </w:t>
      </w:r>
      <w:proofErr w:type="spellStart"/>
      <w:r w:rsidR="00090621">
        <w:rPr>
          <w:rStyle w:val="FontStyle73"/>
          <w:sz w:val="28"/>
          <w:szCs w:val="28"/>
        </w:rPr>
        <w:t>Лозновского</w:t>
      </w:r>
      <w:proofErr w:type="spellEnd"/>
      <w:r w:rsidR="00090621">
        <w:rPr>
          <w:rStyle w:val="FontStyle73"/>
          <w:sz w:val="28"/>
          <w:szCs w:val="28"/>
        </w:rPr>
        <w:t xml:space="preserve"> сельского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090621">
        <w:rPr>
          <w:rStyle w:val="FontStyle73"/>
          <w:sz w:val="28"/>
          <w:szCs w:val="28"/>
        </w:rPr>
        <w:t>Дубовского</w:t>
      </w:r>
      <w:r w:rsidRPr="001F193D">
        <w:rPr>
          <w:rStyle w:val="FontStyle73"/>
          <w:sz w:val="28"/>
          <w:szCs w:val="28"/>
        </w:rPr>
        <w:t xml:space="preserve"> муниципального района Волгоградской области.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Местонахождение проекта</w:t>
      </w:r>
    </w:p>
    <w:p w:rsidR="0088020F" w:rsidRPr="001F193D" w:rsidRDefault="0088020F" w:rsidP="001F193D">
      <w:pPr>
        <w:pStyle w:val="Style10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Россия, </w:t>
      </w:r>
      <w:r w:rsidR="005F5EB4" w:rsidRPr="001F193D">
        <w:rPr>
          <w:rStyle w:val="FontStyle73"/>
          <w:sz w:val="28"/>
          <w:szCs w:val="28"/>
        </w:rPr>
        <w:t xml:space="preserve">Волгоградская </w:t>
      </w:r>
      <w:r w:rsidRPr="001F193D">
        <w:rPr>
          <w:rStyle w:val="FontStyle73"/>
          <w:sz w:val="28"/>
          <w:szCs w:val="28"/>
        </w:rPr>
        <w:t xml:space="preserve">область, </w:t>
      </w:r>
      <w:proofErr w:type="spellStart"/>
      <w:r w:rsidR="00090621">
        <w:rPr>
          <w:rStyle w:val="FontStyle73"/>
          <w:sz w:val="28"/>
          <w:szCs w:val="28"/>
        </w:rPr>
        <w:t>Дубовский</w:t>
      </w:r>
      <w:proofErr w:type="spellEnd"/>
      <w:r w:rsidR="00090621">
        <w:rPr>
          <w:rStyle w:val="FontStyle73"/>
          <w:sz w:val="28"/>
          <w:szCs w:val="28"/>
        </w:rPr>
        <w:t xml:space="preserve"> </w:t>
      </w:r>
      <w:r w:rsidR="005F5EB4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район,</w:t>
      </w:r>
      <w:r w:rsidR="00090621">
        <w:rPr>
          <w:rStyle w:val="FontStyle73"/>
          <w:sz w:val="28"/>
          <w:szCs w:val="28"/>
        </w:rPr>
        <w:t xml:space="preserve"> </w:t>
      </w:r>
      <w:proofErr w:type="spellStart"/>
      <w:r w:rsidR="00090621">
        <w:rPr>
          <w:rStyle w:val="FontStyle73"/>
          <w:sz w:val="28"/>
          <w:szCs w:val="28"/>
        </w:rPr>
        <w:t>Лозновское</w:t>
      </w:r>
      <w:proofErr w:type="spellEnd"/>
      <w:r w:rsidRPr="001F193D">
        <w:rPr>
          <w:rStyle w:val="FontStyle73"/>
          <w:sz w:val="28"/>
          <w:szCs w:val="28"/>
        </w:rPr>
        <w:t xml:space="preserve"> сельское поселение.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4"/>
          <w:sz w:val="28"/>
          <w:szCs w:val="28"/>
        </w:rPr>
        <w:t xml:space="preserve">Нормативно-правовая база для разработки схемы </w:t>
      </w:r>
      <w:r w:rsidRPr="001F193D">
        <w:rPr>
          <w:rStyle w:val="FontStyle73"/>
          <w:sz w:val="28"/>
          <w:szCs w:val="28"/>
        </w:rPr>
        <w:t>-</w:t>
      </w:r>
    </w:p>
    <w:p w:rsidR="0088020F" w:rsidRPr="001F193D" w:rsidRDefault="0088020F" w:rsidP="001F193D">
      <w:pPr>
        <w:pStyle w:val="Style22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Федеральный закон от 30 декабря 2004 года № 210-ФЗ "Об основах регулирования тарифов организаций коммунального комплекса";</w:t>
      </w:r>
    </w:p>
    <w:p w:rsidR="0088020F" w:rsidRPr="001F193D" w:rsidRDefault="0088020F" w:rsidP="001F193D">
      <w:pPr>
        <w:pStyle w:val="Style23"/>
        <w:widowControl/>
        <w:numPr>
          <w:ilvl w:val="0"/>
          <w:numId w:val="15"/>
        </w:numPr>
        <w:tabs>
          <w:tab w:val="left" w:pos="70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Водный кодекс Российской Федерации.</w:t>
      </w:r>
    </w:p>
    <w:p w:rsidR="0088020F" w:rsidRPr="001F193D" w:rsidRDefault="0088020F" w:rsidP="001F193D">
      <w:pPr>
        <w:pStyle w:val="Style23"/>
        <w:widowControl/>
        <w:numPr>
          <w:ilvl w:val="0"/>
          <w:numId w:val="15"/>
        </w:numPr>
        <w:tabs>
          <w:tab w:val="left" w:pos="70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СП 31.13330.2012 "Водоснабжение. Наружные сети и сооружения".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88020F" w:rsidRPr="001F193D" w:rsidRDefault="0088020F" w:rsidP="001F193D">
      <w:pPr>
        <w:pStyle w:val="Style23"/>
        <w:widowControl/>
        <w:numPr>
          <w:ilvl w:val="0"/>
          <w:numId w:val="15"/>
        </w:numPr>
        <w:tabs>
          <w:tab w:val="left" w:pos="70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СП 32.13330.2012 "Канализация. Наружные сети и сооружения". Актуализированная редакция СНИП 2.04.03-85* Приказ Министерства регионального</w:t>
      </w:r>
    </w:p>
    <w:p w:rsidR="0088020F" w:rsidRPr="001F193D" w:rsidRDefault="0088020F" w:rsidP="001F193D">
      <w:pPr>
        <w:pStyle w:val="Style10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развития Российской Федерации № 635/11 СП (Свод правил) от 29 декабря 2011 года № 13330 2012;</w:t>
      </w:r>
    </w:p>
    <w:p w:rsidR="0088020F" w:rsidRPr="001F193D" w:rsidRDefault="0088020F" w:rsidP="001F193D">
      <w:pPr>
        <w:pStyle w:val="Style23"/>
        <w:widowControl/>
        <w:numPr>
          <w:ilvl w:val="0"/>
          <w:numId w:val="15"/>
        </w:numPr>
        <w:tabs>
          <w:tab w:val="left" w:pos="70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proofErr w:type="spellStart"/>
      <w:r w:rsidRPr="001F193D">
        <w:rPr>
          <w:rStyle w:val="FontStyle73"/>
          <w:sz w:val="28"/>
          <w:szCs w:val="28"/>
        </w:rPr>
        <w:t>СНиП</w:t>
      </w:r>
      <w:proofErr w:type="spellEnd"/>
      <w:r w:rsidRPr="001F193D">
        <w:rPr>
          <w:rStyle w:val="FontStyle73"/>
          <w:sz w:val="28"/>
          <w:szCs w:val="28"/>
        </w:rPr>
        <w:t xml:space="preserve"> 2.04.01-85* "Внутренний водопровод и канализация зданий" (Официальное издание), М.: ГУП ЦПП, 2003. Дата редакции: 01.01.2003;</w:t>
      </w:r>
    </w:p>
    <w:p w:rsidR="0088020F" w:rsidRPr="001F193D" w:rsidRDefault="0088020F" w:rsidP="001F193D">
      <w:pPr>
        <w:pStyle w:val="Style23"/>
        <w:widowControl/>
        <w:numPr>
          <w:ilvl w:val="0"/>
          <w:numId w:val="15"/>
        </w:numPr>
        <w:tabs>
          <w:tab w:val="left" w:pos="70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Приказ Министерства регионального развития Российской Федерации от 6 мая 2011 года №204 "О разработке </w:t>
      </w:r>
      <w:proofErr w:type="gramStart"/>
      <w:r w:rsidRPr="001F193D">
        <w:rPr>
          <w:rStyle w:val="FontStyle73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1F193D">
        <w:rPr>
          <w:rStyle w:val="FontStyle73"/>
          <w:sz w:val="28"/>
          <w:szCs w:val="28"/>
        </w:rPr>
        <w:t>";</w:t>
      </w:r>
    </w:p>
    <w:p w:rsidR="0088020F" w:rsidRPr="001F193D" w:rsidRDefault="0088020F" w:rsidP="00F73D23">
      <w:pPr>
        <w:pStyle w:val="Style12"/>
        <w:widowControl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Цели схемы</w:t>
      </w:r>
      <w:proofErr w:type="gramStart"/>
      <w:r w:rsidRPr="001F193D">
        <w:rPr>
          <w:rStyle w:val="FontStyle74"/>
          <w:sz w:val="28"/>
          <w:szCs w:val="28"/>
        </w:rPr>
        <w:t xml:space="preserve"> :</w:t>
      </w:r>
      <w:proofErr w:type="gramEnd"/>
    </w:p>
    <w:p w:rsidR="0088020F" w:rsidRPr="001F193D" w:rsidRDefault="0088020F" w:rsidP="001F193D">
      <w:pPr>
        <w:pStyle w:val="Style23"/>
        <w:widowControl/>
        <w:numPr>
          <w:ilvl w:val="0"/>
          <w:numId w:val="16"/>
        </w:numPr>
        <w:tabs>
          <w:tab w:val="left" w:pos="365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обеспечение развития систем централизованного водоснабжения для существующего и нового строительства жилищного комплекса, а также </w:t>
      </w:r>
      <w:r w:rsidRPr="001F193D">
        <w:rPr>
          <w:rStyle w:val="FontStyle73"/>
          <w:sz w:val="28"/>
          <w:szCs w:val="28"/>
        </w:rPr>
        <w:lastRenderedPageBreak/>
        <w:t xml:space="preserve">объектов социально-культурного и рекреационного назначения в период до </w:t>
      </w:r>
      <w:r w:rsidR="00090621">
        <w:rPr>
          <w:rStyle w:val="FontStyle73"/>
          <w:sz w:val="28"/>
          <w:szCs w:val="28"/>
        </w:rPr>
        <w:t xml:space="preserve">2023 </w:t>
      </w:r>
      <w:r w:rsidRPr="001F193D">
        <w:rPr>
          <w:rStyle w:val="FontStyle73"/>
          <w:sz w:val="28"/>
          <w:szCs w:val="28"/>
        </w:rPr>
        <w:t>года;</w:t>
      </w:r>
    </w:p>
    <w:p w:rsidR="0088020F" w:rsidRPr="001F193D" w:rsidRDefault="0088020F" w:rsidP="001F193D">
      <w:pPr>
        <w:pStyle w:val="Style23"/>
        <w:widowControl/>
        <w:numPr>
          <w:ilvl w:val="0"/>
          <w:numId w:val="17"/>
        </w:numPr>
        <w:tabs>
          <w:tab w:val="left" w:pos="202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увеличение объемов производства коммунальной продукции (оказание услуг) по водоснабжению </w:t>
      </w:r>
      <w:r w:rsidR="00D85F33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при повышении качества и сохранении приемлемости действующей ценовой политики;</w:t>
      </w:r>
    </w:p>
    <w:p w:rsidR="0088020F" w:rsidRPr="001F193D" w:rsidRDefault="0088020F" w:rsidP="001F193D">
      <w:pPr>
        <w:pStyle w:val="Style23"/>
        <w:widowControl/>
        <w:numPr>
          <w:ilvl w:val="0"/>
          <w:numId w:val="17"/>
        </w:numPr>
        <w:tabs>
          <w:tab w:val="left" w:pos="202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улучшение работы систем водоснабжения;</w:t>
      </w:r>
    </w:p>
    <w:p w:rsidR="0088020F" w:rsidRPr="001F193D" w:rsidRDefault="0088020F" w:rsidP="001F193D">
      <w:pPr>
        <w:pStyle w:val="Style23"/>
        <w:widowControl/>
        <w:numPr>
          <w:ilvl w:val="0"/>
          <w:numId w:val="17"/>
        </w:numPr>
        <w:tabs>
          <w:tab w:val="left" w:pos="202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повышение качества питьевой воды, поступающей к потребителям;</w:t>
      </w:r>
    </w:p>
    <w:p w:rsidR="0088020F" w:rsidRPr="001F193D" w:rsidRDefault="0088020F" w:rsidP="001F193D">
      <w:pPr>
        <w:pStyle w:val="Style33"/>
        <w:widowControl/>
        <w:numPr>
          <w:ilvl w:val="0"/>
          <w:numId w:val="18"/>
        </w:numPr>
        <w:tabs>
          <w:tab w:val="left" w:pos="398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обеспечение надежного централизованного и экологически безопасного отведения стоков и их очистку, соответствующую экологическим нормативам;</w:t>
      </w:r>
    </w:p>
    <w:p w:rsidR="0088020F" w:rsidRPr="001F193D" w:rsidRDefault="0088020F" w:rsidP="001F193D">
      <w:pPr>
        <w:pStyle w:val="Style23"/>
        <w:widowControl/>
        <w:tabs>
          <w:tab w:val="left" w:pos="139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-</w:t>
      </w:r>
      <w:r w:rsidRPr="001F193D">
        <w:rPr>
          <w:rStyle w:val="FontStyle73"/>
          <w:sz w:val="28"/>
          <w:szCs w:val="28"/>
        </w:rPr>
        <w:tab/>
        <w:t xml:space="preserve">снижение вредного </w:t>
      </w:r>
      <w:r w:rsidR="005F5EB4" w:rsidRPr="001F193D">
        <w:rPr>
          <w:rStyle w:val="FontStyle73"/>
          <w:sz w:val="28"/>
          <w:szCs w:val="28"/>
        </w:rPr>
        <w:t>воздействия на окружающую среду;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Способ достижения цели:</w:t>
      </w:r>
    </w:p>
    <w:p w:rsidR="0088020F" w:rsidRPr="001F193D" w:rsidRDefault="0088020F" w:rsidP="001F193D">
      <w:pPr>
        <w:pStyle w:val="Style23"/>
        <w:widowControl/>
        <w:numPr>
          <w:ilvl w:val="0"/>
          <w:numId w:val="19"/>
        </w:numPr>
        <w:tabs>
          <w:tab w:val="left" w:pos="206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реконструкция существующих водозаборных узлов;</w:t>
      </w:r>
    </w:p>
    <w:p w:rsidR="0088020F" w:rsidRPr="001F193D" w:rsidRDefault="0088020F" w:rsidP="001F193D">
      <w:pPr>
        <w:pStyle w:val="Style23"/>
        <w:widowControl/>
        <w:numPr>
          <w:ilvl w:val="0"/>
          <w:numId w:val="19"/>
        </w:numPr>
        <w:tabs>
          <w:tab w:val="left" w:pos="206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строительство новых водозаборных узлов с установками водоподготовки;</w:t>
      </w:r>
    </w:p>
    <w:p w:rsidR="0088020F" w:rsidRPr="001F193D" w:rsidRDefault="0088020F" w:rsidP="001F193D">
      <w:pPr>
        <w:pStyle w:val="Style10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-- строительство централизованной сети магистральных водоводов, обеспечивающих возможность качественного снабжения водой населения </w:t>
      </w:r>
      <w:proofErr w:type="spellStart"/>
      <w:r w:rsidR="00090621">
        <w:rPr>
          <w:rStyle w:val="FontStyle73"/>
          <w:sz w:val="28"/>
          <w:szCs w:val="28"/>
        </w:rPr>
        <w:t>Лозновского</w:t>
      </w:r>
      <w:proofErr w:type="spellEnd"/>
      <w:r w:rsidR="00090621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сельского поселения;</w:t>
      </w:r>
    </w:p>
    <w:p w:rsidR="003E6B5E" w:rsidRPr="003E6B5E" w:rsidRDefault="0088020F" w:rsidP="001F193D">
      <w:pPr>
        <w:pStyle w:val="Style33"/>
        <w:widowControl/>
        <w:numPr>
          <w:ilvl w:val="0"/>
          <w:numId w:val="20"/>
        </w:numPr>
        <w:tabs>
          <w:tab w:val="left" w:pos="235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3E6B5E">
        <w:rPr>
          <w:rStyle w:val="FontStyle73"/>
          <w:sz w:val="28"/>
          <w:szCs w:val="28"/>
        </w:rPr>
        <w:t>р</w:t>
      </w:r>
      <w:r w:rsidR="003E6B5E">
        <w:rPr>
          <w:rStyle w:val="FontStyle73"/>
          <w:sz w:val="28"/>
          <w:szCs w:val="28"/>
        </w:rPr>
        <w:t>еконструкция существующих сетей</w:t>
      </w:r>
      <w:r w:rsidR="003E6B5E">
        <w:rPr>
          <w:rStyle w:val="FontStyle73"/>
          <w:sz w:val="28"/>
          <w:szCs w:val="28"/>
          <w:lang w:val="en-US"/>
        </w:rPr>
        <w:t>;</w:t>
      </w:r>
    </w:p>
    <w:p w:rsidR="0088020F" w:rsidRPr="001F193D" w:rsidRDefault="0088020F" w:rsidP="001F193D">
      <w:pPr>
        <w:pStyle w:val="Style33"/>
        <w:widowControl/>
        <w:numPr>
          <w:ilvl w:val="0"/>
          <w:numId w:val="20"/>
        </w:numPr>
        <w:tabs>
          <w:tab w:val="left" w:pos="235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модернизация объектов инженерной инфраструктуры путем внедрения </w:t>
      </w:r>
      <w:proofErr w:type="spellStart"/>
      <w:r w:rsidRPr="001F193D">
        <w:rPr>
          <w:rStyle w:val="FontStyle73"/>
          <w:sz w:val="28"/>
          <w:szCs w:val="28"/>
        </w:rPr>
        <w:t>ресурсо</w:t>
      </w:r>
      <w:proofErr w:type="spellEnd"/>
      <w:r w:rsidRPr="001F193D">
        <w:rPr>
          <w:rStyle w:val="FontStyle73"/>
          <w:sz w:val="28"/>
          <w:szCs w:val="28"/>
        </w:rPr>
        <w:t>- и энергосберегающих технологий;</w:t>
      </w:r>
    </w:p>
    <w:p w:rsidR="0088020F" w:rsidRPr="001F193D" w:rsidRDefault="0088020F" w:rsidP="001F193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33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установка приборов учета;</w:t>
      </w:r>
    </w:p>
    <w:p w:rsidR="0088020F" w:rsidRPr="001F193D" w:rsidRDefault="0088020F" w:rsidP="001F193D">
      <w:pPr>
        <w:pStyle w:val="Style33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обеспечение подключения вновь строящихся (реконструируемых) объектов недвижимости к системам водоснабжения </w:t>
      </w:r>
      <w:r w:rsidR="00D85F33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с гарантированным объемом заявленных мощностей в конкретной точке на существующем тру</w:t>
      </w:r>
      <w:r w:rsidR="005F5EB4" w:rsidRPr="001F193D">
        <w:rPr>
          <w:rStyle w:val="FontStyle73"/>
          <w:sz w:val="28"/>
          <w:szCs w:val="28"/>
        </w:rPr>
        <w:t>бопроводе необходимого диаметра;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Сроки и этапы реализации схемы</w:t>
      </w:r>
    </w:p>
    <w:p w:rsidR="0088020F" w:rsidRPr="001F193D" w:rsidRDefault="0088020F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Схема будет реализована в период с 20</w:t>
      </w:r>
      <w:r w:rsidR="000811DB">
        <w:rPr>
          <w:rStyle w:val="FontStyle73"/>
          <w:sz w:val="28"/>
          <w:szCs w:val="28"/>
        </w:rPr>
        <w:t>13</w:t>
      </w:r>
      <w:r w:rsidRPr="001F193D">
        <w:rPr>
          <w:rStyle w:val="FontStyle73"/>
          <w:sz w:val="28"/>
          <w:szCs w:val="28"/>
        </w:rPr>
        <w:t xml:space="preserve"> по 20</w:t>
      </w:r>
      <w:r w:rsidR="000811DB">
        <w:rPr>
          <w:rStyle w:val="FontStyle73"/>
          <w:sz w:val="28"/>
          <w:szCs w:val="28"/>
        </w:rPr>
        <w:t xml:space="preserve">23 </w:t>
      </w:r>
      <w:r w:rsidRPr="001F193D">
        <w:rPr>
          <w:rStyle w:val="FontStyle73"/>
          <w:sz w:val="28"/>
          <w:szCs w:val="28"/>
        </w:rPr>
        <w:t>годы. В проекте выделяются 3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88020F" w:rsidRPr="001F193D" w:rsidRDefault="0088020F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Первый этап строительства</w:t>
      </w:r>
      <w:r w:rsidR="005F5EB4" w:rsidRPr="001F193D">
        <w:rPr>
          <w:rStyle w:val="FontStyle73"/>
          <w:sz w:val="28"/>
          <w:szCs w:val="28"/>
        </w:rPr>
        <w:t xml:space="preserve"> –</w:t>
      </w:r>
      <w:r w:rsidRPr="001F193D">
        <w:rPr>
          <w:rStyle w:val="FontStyle73"/>
          <w:sz w:val="28"/>
          <w:szCs w:val="28"/>
        </w:rPr>
        <w:t xml:space="preserve"> 20</w:t>
      </w:r>
      <w:r w:rsidR="000811DB">
        <w:rPr>
          <w:rStyle w:val="FontStyle73"/>
          <w:sz w:val="28"/>
          <w:szCs w:val="28"/>
        </w:rPr>
        <w:t>13</w:t>
      </w:r>
      <w:r w:rsidRPr="001F193D">
        <w:rPr>
          <w:rStyle w:val="FontStyle73"/>
          <w:sz w:val="28"/>
          <w:szCs w:val="28"/>
        </w:rPr>
        <w:t>-20</w:t>
      </w:r>
      <w:r w:rsidR="000811DB">
        <w:rPr>
          <w:rStyle w:val="FontStyle73"/>
          <w:sz w:val="28"/>
          <w:szCs w:val="28"/>
        </w:rPr>
        <w:t xml:space="preserve">18 </w:t>
      </w:r>
      <w:r w:rsidRPr="001F193D">
        <w:rPr>
          <w:rStyle w:val="FontStyle73"/>
          <w:sz w:val="28"/>
          <w:szCs w:val="28"/>
        </w:rPr>
        <w:t>годы:</w:t>
      </w:r>
    </w:p>
    <w:p w:rsidR="0088020F" w:rsidRPr="001F193D" w:rsidRDefault="0088020F" w:rsidP="001F193D">
      <w:pPr>
        <w:pStyle w:val="Style33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реконструкция существующих водозаборных узлов;</w:t>
      </w:r>
    </w:p>
    <w:p w:rsidR="0088020F" w:rsidRPr="001F193D" w:rsidRDefault="0088020F" w:rsidP="001F193D">
      <w:pPr>
        <w:pStyle w:val="Style33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строительство магистральных водоводов для обеспечения водой вновь застроенных территорий 1 -</w:t>
      </w:r>
      <w:proofErr w:type="spellStart"/>
      <w:r w:rsidRPr="001F193D">
        <w:rPr>
          <w:rStyle w:val="FontStyle73"/>
          <w:sz w:val="28"/>
          <w:szCs w:val="28"/>
        </w:rPr>
        <w:t>й</w:t>
      </w:r>
      <w:proofErr w:type="spellEnd"/>
      <w:r w:rsidRPr="001F193D">
        <w:rPr>
          <w:rStyle w:val="FontStyle73"/>
          <w:sz w:val="28"/>
          <w:szCs w:val="28"/>
        </w:rPr>
        <w:t xml:space="preserve"> очереди строительства;</w:t>
      </w:r>
    </w:p>
    <w:p w:rsidR="0088020F" w:rsidRPr="001F193D" w:rsidRDefault="0088020F" w:rsidP="001F193D">
      <w:pPr>
        <w:pStyle w:val="Style5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Второй этап строительства- 20</w:t>
      </w:r>
      <w:r w:rsidR="000811DB">
        <w:rPr>
          <w:rStyle w:val="FontStyle73"/>
          <w:sz w:val="28"/>
          <w:szCs w:val="28"/>
        </w:rPr>
        <w:t>15-</w:t>
      </w:r>
      <w:r w:rsidR="005F5EB4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20</w:t>
      </w:r>
      <w:r w:rsidR="000811DB">
        <w:rPr>
          <w:rStyle w:val="FontStyle73"/>
          <w:sz w:val="28"/>
          <w:szCs w:val="28"/>
        </w:rPr>
        <w:t xml:space="preserve">18 </w:t>
      </w:r>
      <w:r w:rsidRPr="001F193D">
        <w:rPr>
          <w:rStyle w:val="FontStyle73"/>
          <w:sz w:val="28"/>
          <w:szCs w:val="28"/>
        </w:rPr>
        <w:t>годы:</w:t>
      </w:r>
    </w:p>
    <w:p w:rsidR="0088020F" w:rsidRPr="001F193D" w:rsidRDefault="0088020F" w:rsidP="001F193D">
      <w:pPr>
        <w:pStyle w:val="Style33"/>
        <w:widowControl/>
        <w:numPr>
          <w:ilvl w:val="0"/>
          <w:numId w:val="22"/>
        </w:numPr>
        <w:tabs>
          <w:tab w:val="left" w:pos="326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реконструкция существующих </w:t>
      </w:r>
      <w:r w:rsidR="005F5EB4" w:rsidRPr="001F193D">
        <w:rPr>
          <w:rStyle w:val="FontStyle73"/>
          <w:sz w:val="28"/>
          <w:szCs w:val="28"/>
        </w:rPr>
        <w:t>водозаборных сооружений</w:t>
      </w:r>
      <w:r w:rsidRPr="001F193D">
        <w:rPr>
          <w:rStyle w:val="FontStyle73"/>
          <w:sz w:val="28"/>
          <w:szCs w:val="28"/>
        </w:rPr>
        <w:t>;</w:t>
      </w:r>
    </w:p>
    <w:p w:rsidR="0088020F" w:rsidRPr="001F193D" w:rsidRDefault="0088020F" w:rsidP="001F193D">
      <w:pPr>
        <w:pStyle w:val="Style33"/>
        <w:widowControl/>
        <w:numPr>
          <w:ilvl w:val="0"/>
          <w:numId w:val="22"/>
        </w:numPr>
        <w:tabs>
          <w:tab w:val="left" w:pos="326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строительство скважин;</w:t>
      </w:r>
    </w:p>
    <w:p w:rsidR="0088020F" w:rsidRPr="001F193D" w:rsidRDefault="0088020F" w:rsidP="001F193D">
      <w:pPr>
        <w:pStyle w:val="Style33"/>
        <w:widowControl/>
        <w:tabs>
          <w:tab w:val="left" w:pos="37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-</w:t>
      </w:r>
      <w:r w:rsidRPr="001F193D">
        <w:rPr>
          <w:rStyle w:val="FontStyle73"/>
          <w:sz w:val="28"/>
          <w:szCs w:val="28"/>
        </w:rPr>
        <w:tab/>
        <w:t>строительство магистральных водоводов для планируемой на расчетный срок застройки;</w:t>
      </w:r>
    </w:p>
    <w:p w:rsidR="0088020F" w:rsidRPr="001F193D" w:rsidRDefault="0088020F" w:rsidP="001F193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5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lastRenderedPageBreak/>
        <w:t>Третий этап строительства -20</w:t>
      </w:r>
      <w:r w:rsidR="000811DB">
        <w:rPr>
          <w:rStyle w:val="FontStyle73"/>
          <w:sz w:val="28"/>
          <w:szCs w:val="28"/>
        </w:rPr>
        <w:t>18</w:t>
      </w:r>
      <w:r w:rsidR="005F5EB4" w:rsidRPr="001F193D">
        <w:rPr>
          <w:rStyle w:val="FontStyle73"/>
          <w:sz w:val="28"/>
          <w:szCs w:val="28"/>
        </w:rPr>
        <w:t xml:space="preserve"> </w:t>
      </w:r>
      <w:r w:rsidR="000811DB">
        <w:rPr>
          <w:rStyle w:val="FontStyle73"/>
          <w:sz w:val="28"/>
          <w:szCs w:val="28"/>
        </w:rPr>
        <w:t>–</w:t>
      </w:r>
      <w:r w:rsidR="005F5EB4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20</w:t>
      </w:r>
      <w:r w:rsidR="000811DB">
        <w:rPr>
          <w:rStyle w:val="FontStyle73"/>
          <w:sz w:val="28"/>
          <w:szCs w:val="28"/>
        </w:rPr>
        <w:t>23 г.</w:t>
      </w:r>
      <w:r w:rsidRPr="001F193D">
        <w:rPr>
          <w:rStyle w:val="FontStyle73"/>
          <w:sz w:val="28"/>
          <w:szCs w:val="28"/>
        </w:rPr>
        <w:t xml:space="preserve"> (расчетный срок):</w:t>
      </w:r>
    </w:p>
    <w:p w:rsidR="0088020F" w:rsidRPr="001F193D" w:rsidRDefault="0088020F" w:rsidP="001F193D">
      <w:pPr>
        <w:pStyle w:val="Style33"/>
        <w:widowControl/>
        <w:tabs>
          <w:tab w:val="left" w:pos="379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-</w:t>
      </w:r>
      <w:r w:rsidRPr="001F193D">
        <w:rPr>
          <w:rStyle w:val="FontStyle73"/>
          <w:sz w:val="28"/>
          <w:szCs w:val="28"/>
        </w:rPr>
        <w:tab/>
        <w:t>строительство скважин;</w:t>
      </w:r>
    </w:p>
    <w:p w:rsidR="0088020F" w:rsidRPr="0097147E" w:rsidRDefault="0002124C" w:rsidP="000811DB">
      <w:pPr>
        <w:pStyle w:val="Style33"/>
        <w:widowControl/>
        <w:tabs>
          <w:tab w:val="left" w:pos="139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97147E">
        <w:rPr>
          <w:rStyle w:val="FontStyle73"/>
          <w:sz w:val="28"/>
          <w:szCs w:val="28"/>
        </w:rPr>
        <w:t>-</w:t>
      </w:r>
      <w:r w:rsidR="0088020F" w:rsidRPr="001F193D">
        <w:rPr>
          <w:rStyle w:val="FontStyle73"/>
          <w:sz w:val="28"/>
          <w:szCs w:val="28"/>
        </w:rPr>
        <w:tab/>
      </w:r>
      <w:r>
        <w:rPr>
          <w:rStyle w:val="FontStyle73"/>
          <w:sz w:val="28"/>
          <w:szCs w:val="28"/>
        </w:rPr>
        <w:t>Промывка скважин</w:t>
      </w:r>
      <w:r w:rsidRPr="0097147E">
        <w:rPr>
          <w:rStyle w:val="FontStyle73"/>
          <w:sz w:val="28"/>
          <w:szCs w:val="28"/>
        </w:rPr>
        <w:t>;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Финансовые ресурсы, необходимые для реализации схемы</w:t>
      </w:r>
    </w:p>
    <w:p w:rsidR="0088020F" w:rsidRPr="001F193D" w:rsidRDefault="0088020F" w:rsidP="001F193D">
      <w:pPr>
        <w:pStyle w:val="Style47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Общий объем финансирования схемы составляет</w:t>
      </w:r>
      <w:r w:rsidR="000811DB">
        <w:rPr>
          <w:rStyle w:val="FontStyle73"/>
          <w:sz w:val="28"/>
          <w:szCs w:val="28"/>
        </w:rPr>
        <w:t xml:space="preserve"> </w:t>
      </w:r>
      <w:r w:rsidR="0019190D">
        <w:rPr>
          <w:rStyle w:val="FontStyle73"/>
          <w:sz w:val="28"/>
          <w:szCs w:val="28"/>
        </w:rPr>
        <w:t>15</w:t>
      </w:r>
      <w:r w:rsidR="0005531C">
        <w:rPr>
          <w:rStyle w:val="FontStyle73"/>
          <w:sz w:val="28"/>
          <w:szCs w:val="28"/>
        </w:rPr>
        <w:t xml:space="preserve"> </w:t>
      </w:r>
      <w:r w:rsidR="0019190D">
        <w:rPr>
          <w:rStyle w:val="FontStyle73"/>
          <w:sz w:val="28"/>
          <w:szCs w:val="28"/>
        </w:rPr>
        <w:t>млн</w:t>
      </w:r>
      <w:r w:rsidRPr="001F193D">
        <w:rPr>
          <w:rStyle w:val="FontStyle73"/>
          <w:sz w:val="28"/>
          <w:szCs w:val="28"/>
        </w:rPr>
        <w:t>. руб., в том числе:</w:t>
      </w:r>
    </w:p>
    <w:p w:rsidR="0088020F" w:rsidRPr="001F193D" w:rsidRDefault="0019190D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>15</w:t>
      </w:r>
      <w:r w:rsidR="0005531C">
        <w:rPr>
          <w:rStyle w:val="FontStyle73"/>
          <w:sz w:val="28"/>
          <w:szCs w:val="28"/>
        </w:rPr>
        <w:t xml:space="preserve"> </w:t>
      </w:r>
      <w:r>
        <w:rPr>
          <w:rStyle w:val="FontStyle73"/>
          <w:sz w:val="28"/>
          <w:szCs w:val="28"/>
        </w:rPr>
        <w:t xml:space="preserve">млн. </w:t>
      </w:r>
      <w:r w:rsidR="0088020F" w:rsidRPr="001F193D">
        <w:rPr>
          <w:rStyle w:val="FontStyle73"/>
          <w:sz w:val="28"/>
          <w:szCs w:val="28"/>
        </w:rPr>
        <w:t>руб. - финансирование мероприятий по водоснабжению;</w:t>
      </w:r>
    </w:p>
    <w:p w:rsidR="0088020F" w:rsidRPr="001F193D" w:rsidRDefault="0088020F" w:rsidP="001F193D">
      <w:pPr>
        <w:pStyle w:val="Style5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водоснабжения, а также и за счет средств внебюджетных источников.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Общий объем финансирования развития схемы водоснабжения в 20</w:t>
      </w:r>
      <w:r w:rsidR="00D85F33">
        <w:rPr>
          <w:rStyle w:val="FontStyle73"/>
          <w:sz w:val="28"/>
          <w:szCs w:val="28"/>
        </w:rPr>
        <w:t>13</w:t>
      </w:r>
      <w:r w:rsidR="005F5EB4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-</w:t>
      </w:r>
      <w:r w:rsidR="005F5EB4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20</w:t>
      </w:r>
      <w:r w:rsidR="00D85F33">
        <w:rPr>
          <w:rStyle w:val="FontStyle73"/>
          <w:sz w:val="28"/>
          <w:szCs w:val="28"/>
        </w:rPr>
        <w:t>23</w:t>
      </w:r>
      <w:r w:rsidRPr="001F193D">
        <w:rPr>
          <w:rStyle w:val="FontStyle73"/>
          <w:sz w:val="28"/>
          <w:szCs w:val="28"/>
        </w:rPr>
        <w:t xml:space="preserve"> годах составляет:</w:t>
      </w:r>
    </w:p>
    <w:p w:rsidR="0088020F" w:rsidRPr="001F193D" w:rsidRDefault="0088020F" w:rsidP="001F193D">
      <w:pPr>
        <w:pStyle w:val="Style6"/>
        <w:widowControl/>
        <w:numPr>
          <w:ilvl w:val="0"/>
          <w:numId w:val="25"/>
        </w:numPr>
        <w:tabs>
          <w:tab w:val="left" w:pos="1426"/>
          <w:tab w:val="left" w:pos="562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всего</w:t>
      </w:r>
      <w:r w:rsidRPr="001F193D">
        <w:rPr>
          <w:rStyle w:val="FontStyle73"/>
          <w:sz w:val="28"/>
          <w:szCs w:val="28"/>
        </w:rPr>
        <w:tab/>
      </w:r>
      <w:r w:rsidR="0019190D">
        <w:rPr>
          <w:rStyle w:val="FontStyle73"/>
          <w:sz w:val="28"/>
          <w:szCs w:val="28"/>
        </w:rPr>
        <w:t>15 млн</w:t>
      </w:r>
      <w:r w:rsidRPr="001F193D">
        <w:rPr>
          <w:rStyle w:val="FontStyle73"/>
          <w:sz w:val="28"/>
          <w:szCs w:val="28"/>
        </w:rPr>
        <w:t>. рублей</w:t>
      </w:r>
    </w:p>
    <w:p w:rsidR="0088020F" w:rsidRPr="001F193D" w:rsidRDefault="0088020F" w:rsidP="001F193D">
      <w:pPr>
        <w:pStyle w:val="Style6"/>
        <w:widowControl/>
        <w:numPr>
          <w:ilvl w:val="0"/>
          <w:numId w:val="25"/>
        </w:numPr>
        <w:tabs>
          <w:tab w:val="left" w:pos="1426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 том числе:</w:t>
      </w:r>
    </w:p>
    <w:p w:rsidR="0088020F" w:rsidRPr="001F193D" w:rsidRDefault="0088020F" w:rsidP="001F193D">
      <w:pPr>
        <w:pStyle w:val="Style6"/>
        <w:widowControl/>
        <w:numPr>
          <w:ilvl w:val="0"/>
          <w:numId w:val="26"/>
        </w:numPr>
        <w:tabs>
          <w:tab w:val="left" w:pos="2131"/>
          <w:tab w:val="left" w:pos="562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местный бюджет</w:t>
      </w:r>
      <w:r w:rsidRPr="001F193D">
        <w:rPr>
          <w:rStyle w:val="FontStyle73"/>
          <w:sz w:val="28"/>
          <w:szCs w:val="28"/>
        </w:rPr>
        <w:tab/>
      </w:r>
      <w:r w:rsidR="0019190D">
        <w:rPr>
          <w:rStyle w:val="FontStyle73"/>
          <w:sz w:val="28"/>
          <w:szCs w:val="28"/>
        </w:rPr>
        <w:t>1.500</w:t>
      </w:r>
      <w:r w:rsidR="00D85F33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 xml:space="preserve"> </w:t>
      </w:r>
      <w:r w:rsidR="0019190D">
        <w:rPr>
          <w:rStyle w:val="FontStyle73"/>
          <w:sz w:val="28"/>
          <w:szCs w:val="28"/>
        </w:rPr>
        <w:t>млн</w:t>
      </w:r>
      <w:r w:rsidRPr="001F193D">
        <w:rPr>
          <w:rStyle w:val="FontStyle73"/>
          <w:sz w:val="28"/>
          <w:szCs w:val="28"/>
        </w:rPr>
        <w:t>. рублей;</w:t>
      </w:r>
    </w:p>
    <w:p w:rsidR="0088020F" w:rsidRPr="001F193D" w:rsidRDefault="0088020F" w:rsidP="001F193D">
      <w:pPr>
        <w:pStyle w:val="Style6"/>
        <w:widowControl/>
        <w:numPr>
          <w:ilvl w:val="0"/>
          <w:numId w:val="26"/>
        </w:numPr>
        <w:tabs>
          <w:tab w:val="left" w:pos="2131"/>
          <w:tab w:val="left" w:pos="5621"/>
        </w:tabs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внебюджетные источники</w:t>
      </w:r>
      <w:r w:rsidRPr="001F193D">
        <w:rPr>
          <w:rStyle w:val="FontStyle73"/>
          <w:sz w:val="28"/>
          <w:szCs w:val="28"/>
        </w:rPr>
        <w:tab/>
      </w:r>
      <w:r w:rsidR="0019190D">
        <w:rPr>
          <w:rStyle w:val="FontStyle73"/>
          <w:sz w:val="28"/>
          <w:szCs w:val="28"/>
        </w:rPr>
        <w:t xml:space="preserve"> - млн</w:t>
      </w:r>
      <w:r w:rsidRPr="001F193D">
        <w:rPr>
          <w:rStyle w:val="FontStyle73"/>
          <w:sz w:val="28"/>
          <w:szCs w:val="28"/>
        </w:rPr>
        <w:t>. рублей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Ожидаемые результаты от реализации мероприятий схемы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Создание современной коммунальной инфраструктуры сельских населенных пунктов.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Повышение качества предоставления коммунальных услуг.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Снижение уровня износа объектов водоснабжения.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Улучшение экологической ситуации на территории </w:t>
      </w:r>
      <w:proofErr w:type="spellStart"/>
      <w:r w:rsidR="00D85F33">
        <w:rPr>
          <w:rStyle w:val="FontStyle73"/>
          <w:sz w:val="28"/>
          <w:szCs w:val="28"/>
        </w:rPr>
        <w:t>Лозновского</w:t>
      </w:r>
      <w:proofErr w:type="spellEnd"/>
      <w:r w:rsidRPr="001F193D">
        <w:rPr>
          <w:rStyle w:val="FontStyle73"/>
          <w:sz w:val="28"/>
          <w:szCs w:val="28"/>
        </w:rPr>
        <w:t xml:space="preserve"> сельского поселения.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водоснабжения.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88020F" w:rsidRPr="001F193D" w:rsidRDefault="0088020F" w:rsidP="001F193D">
      <w:pPr>
        <w:pStyle w:val="Style53"/>
        <w:widowControl/>
        <w:numPr>
          <w:ilvl w:val="0"/>
          <w:numId w:val="27"/>
        </w:numPr>
        <w:tabs>
          <w:tab w:val="left" w:pos="72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Увеличение мощности систе</w:t>
      </w:r>
      <w:r w:rsidR="005F5EB4" w:rsidRPr="001F193D">
        <w:rPr>
          <w:rStyle w:val="FontStyle73"/>
          <w:sz w:val="28"/>
          <w:szCs w:val="28"/>
        </w:rPr>
        <w:t>м водоснабжения;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  <w:r w:rsidRPr="001F193D">
        <w:rPr>
          <w:rStyle w:val="FontStyle74"/>
          <w:sz w:val="28"/>
          <w:szCs w:val="28"/>
        </w:rPr>
        <w:t>Контроль исполнения инвестиционной программы</w:t>
      </w:r>
    </w:p>
    <w:p w:rsidR="0088020F" w:rsidRPr="001F193D" w:rsidRDefault="0088020F" w:rsidP="001F193D">
      <w:pPr>
        <w:pStyle w:val="Style10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Оперативный контроль осуществляет Глава администрации </w:t>
      </w:r>
      <w:proofErr w:type="spellStart"/>
      <w:r w:rsidR="00D85F33">
        <w:rPr>
          <w:rStyle w:val="FontStyle73"/>
          <w:sz w:val="28"/>
          <w:szCs w:val="28"/>
        </w:rPr>
        <w:t>Лозновского</w:t>
      </w:r>
      <w:proofErr w:type="spellEnd"/>
      <w:r w:rsidR="00D85F33">
        <w:rPr>
          <w:rStyle w:val="FontStyle73"/>
          <w:sz w:val="28"/>
          <w:szCs w:val="28"/>
        </w:rPr>
        <w:t xml:space="preserve"> сельского 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D85F33">
        <w:rPr>
          <w:rStyle w:val="FontStyle73"/>
          <w:sz w:val="28"/>
          <w:szCs w:val="28"/>
        </w:rPr>
        <w:t>Дубовского</w:t>
      </w:r>
      <w:r w:rsidRPr="001F193D">
        <w:rPr>
          <w:rStyle w:val="FontStyle73"/>
          <w:sz w:val="28"/>
          <w:szCs w:val="28"/>
        </w:rPr>
        <w:t xml:space="preserve"> муниципального района Волгоградской области.</w:t>
      </w:r>
    </w:p>
    <w:p w:rsidR="005F5EB4" w:rsidRPr="001F193D" w:rsidRDefault="005F5EB4" w:rsidP="001F193D">
      <w:pPr>
        <w:pStyle w:val="Style57"/>
        <w:widowControl/>
        <w:spacing w:line="240" w:lineRule="auto"/>
        <w:ind w:firstLine="720"/>
        <w:jc w:val="both"/>
        <w:rPr>
          <w:rStyle w:val="FontStyle74"/>
          <w:sz w:val="28"/>
          <w:szCs w:val="28"/>
        </w:rPr>
      </w:pPr>
    </w:p>
    <w:p w:rsidR="0088020F" w:rsidRPr="001F193D" w:rsidRDefault="0002124C" w:rsidP="00F73D23">
      <w:pPr>
        <w:pStyle w:val="1"/>
        <w:spacing w:before="0"/>
        <w:jc w:val="both"/>
        <w:rPr>
          <w:rStyle w:val="FontStyle74"/>
          <w:b/>
          <w:bCs/>
          <w:sz w:val="28"/>
          <w:szCs w:val="28"/>
        </w:rPr>
      </w:pPr>
      <w:bookmarkStart w:id="2" w:name="_Toc349736082"/>
      <w:r>
        <w:rPr>
          <w:rStyle w:val="FontStyle74"/>
          <w:b/>
          <w:bCs/>
          <w:sz w:val="28"/>
          <w:szCs w:val="28"/>
        </w:rPr>
        <w:t xml:space="preserve">2. </w:t>
      </w:r>
      <w:r w:rsidR="0088020F" w:rsidRPr="001F193D">
        <w:rPr>
          <w:rStyle w:val="FontStyle74"/>
          <w:b/>
          <w:bCs/>
          <w:sz w:val="28"/>
          <w:szCs w:val="28"/>
        </w:rPr>
        <w:t>ОБЩИЕ СВЕДЕНИЯ</w:t>
      </w:r>
      <w:bookmarkEnd w:id="2"/>
    </w:p>
    <w:p w:rsidR="0088020F" w:rsidRPr="001F193D" w:rsidRDefault="0088020F" w:rsidP="00F73D23">
      <w:pPr>
        <w:pStyle w:val="2"/>
        <w:spacing w:before="0"/>
        <w:jc w:val="both"/>
        <w:rPr>
          <w:rStyle w:val="FontStyle74"/>
          <w:b/>
          <w:bCs/>
          <w:sz w:val="28"/>
          <w:szCs w:val="28"/>
        </w:rPr>
      </w:pPr>
      <w:bookmarkStart w:id="3" w:name="_Toc349736083"/>
      <w:r w:rsidRPr="001F193D">
        <w:rPr>
          <w:rStyle w:val="FontStyle74"/>
          <w:b/>
          <w:bCs/>
          <w:sz w:val="28"/>
          <w:szCs w:val="28"/>
        </w:rPr>
        <w:t xml:space="preserve">2.1. Общие сведения о </w:t>
      </w:r>
      <w:proofErr w:type="spellStart"/>
      <w:r w:rsidR="00D85F33">
        <w:rPr>
          <w:rStyle w:val="FontStyle74"/>
          <w:b/>
          <w:bCs/>
          <w:sz w:val="28"/>
          <w:szCs w:val="28"/>
        </w:rPr>
        <w:t>Лозновском</w:t>
      </w:r>
      <w:proofErr w:type="spellEnd"/>
      <w:r w:rsidR="00D85F33">
        <w:rPr>
          <w:rStyle w:val="FontStyle74"/>
          <w:b/>
          <w:bCs/>
          <w:sz w:val="28"/>
          <w:szCs w:val="28"/>
        </w:rPr>
        <w:t xml:space="preserve"> </w:t>
      </w:r>
      <w:r w:rsidRPr="001F193D">
        <w:rPr>
          <w:rStyle w:val="FontStyle74"/>
          <w:b/>
          <w:bCs/>
          <w:sz w:val="28"/>
          <w:szCs w:val="28"/>
        </w:rPr>
        <w:t xml:space="preserve">сельском поселении </w:t>
      </w:r>
      <w:r w:rsidR="00D85F33">
        <w:rPr>
          <w:rStyle w:val="FontStyle74"/>
          <w:b/>
          <w:bCs/>
          <w:sz w:val="28"/>
          <w:szCs w:val="28"/>
        </w:rPr>
        <w:t>Дубовского</w:t>
      </w:r>
      <w:r w:rsidRPr="001F193D">
        <w:rPr>
          <w:rStyle w:val="FontStyle74"/>
          <w:b/>
          <w:bCs/>
          <w:sz w:val="28"/>
          <w:szCs w:val="28"/>
        </w:rPr>
        <w:t xml:space="preserve"> муниципального района Волгоградской области.</w:t>
      </w:r>
      <w:bookmarkEnd w:id="3"/>
    </w:p>
    <w:p w:rsidR="003E6B5E" w:rsidRDefault="0088020F" w:rsidP="003E6B5E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Муниципальное образование </w:t>
      </w:r>
      <w:proofErr w:type="spellStart"/>
      <w:r w:rsidR="00092DED">
        <w:rPr>
          <w:rStyle w:val="FontStyle73"/>
          <w:sz w:val="28"/>
          <w:szCs w:val="28"/>
        </w:rPr>
        <w:t>Лозновское</w:t>
      </w:r>
      <w:proofErr w:type="spellEnd"/>
      <w:r w:rsidR="005F5EB4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сельское поселение расположено в</w:t>
      </w:r>
      <w:r w:rsidR="00092DED">
        <w:rPr>
          <w:rStyle w:val="FontStyle73"/>
          <w:sz w:val="28"/>
          <w:szCs w:val="28"/>
        </w:rPr>
        <w:t xml:space="preserve">  40 км</w:t>
      </w:r>
      <w:proofErr w:type="gramStart"/>
      <w:r w:rsidR="00092DED">
        <w:rPr>
          <w:rStyle w:val="FontStyle73"/>
          <w:sz w:val="28"/>
          <w:szCs w:val="28"/>
        </w:rPr>
        <w:t>.</w:t>
      </w:r>
      <w:proofErr w:type="gramEnd"/>
      <w:r w:rsidR="00092DED">
        <w:rPr>
          <w:rStyle w:val="FontStyle73"/>
          <w:sz w:val="28"/>
          <w:szCs w:val="28"/>
        </w:rPr>
        <w:t xml:space="preserve"> </w:t>
      </w:r>
      <w:proofErr w:type="gramStart"/>
      <w:r w:rsidR="00092DED">
        <w:rPr>
          <w:rStyle w:val="FontStyle73"/>
          <w:sz w:val="28"/>
          <w:szCs w:val="28"/>
        </w:rPr>
        <w:t>о</w:t>
      </w:r>
      <w:proofErr w:type="gramEnd"/>
      <w:r w:rsidR="00092DED">
        <w:rPr>
          <w:rStyle w:val="FontStyle73"/>
          <w:sz w:val="28"/>
          <w:szCs w:val="28"/>
        </w:rPr>
        <w:t>т</w:t>
      </w:r>
      <w:r w:rsidR="003E6B5E" w:rsidRPr="003E6B5E">
        <w:rPr>
          <w:rStyle w:val="FontStyle73"/>
          <w:sz w:val="28"/>
          <w:szCs w:val="28"/>
        </w:rPr>
        <w:t xml:space="preserve"> </w:t>
      </w:r>
      <w:r w:rsidR="00092DED">
        <w:rPr>
          <w:rStyle w:val="FontStyle73"/>
          <w:sz w:val="28"/>
          <w:szCs w:val="28"/>
        </w:rPr>
        <w:t xml:space="preserve"> Дубовского</w:t>
      </w:r>
      <w:r w:rsidRPr="001F193D">
        <w:rPr>
          <w:rStyle w:val="FontStyle73"/>
          <w:sz w:val="28"/>
          <w:szCs w:val="28"/>
        </w:rPr>
        <w:t xml:space="preserve"> муниципального района.</w:t>
      </w:r>
    </w:p>
    <w:p w:rsidR="0088020F" w:rsidRPr="00F253B2" w:rsidRDefault="00986B9B" w:rsidP="003E6B5E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proofErr w:type="gramStart"/>
      <w:r>
        <w:rPr>
          <w:rStyle w:val="FontStyle73"/>
          <w:sz w:val="28"/>
          <w:szCs w:val="28"/>
        </w:rPr>
        <w:t xml:space="preserve">Граница </w:t>
      </w:r>
      <w:proofErr w:type="spellStart"/>
      <w:r>
        <w:rPr>
          <w:rStyle w:val="FontStyle73"/>
          <w:sz w:val="28"/>
          <w:szCs w:val="28"/>
        </w:rPr>
        <w:t>Лозновского</w:t>
      </w:r>
      <w:proofErr w:type="spellEnd"/>
      <w:r>
        <w:rPr>
          <w:rStyle w:val="FontStyle73"/>
          <w:sz w:val="28"/>
          <w:szCs w:val="28"/>
        </w:rPr>
        <w:t xml:space="preserve"> сельского</w:t>
      </w:r>
      <w:r w:rsidR="0088020F"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88020F" w:rsidRPr="001F193D">
        <w:rPr>
          <w:rStyle w:val="FontStyle73"/>
          <w:sz w:val="28"/>
          <w:szCs w:val="28"/>
        </w:rPr>
        <w:t xml:space="preserve">утверждена Законом Волгоградской области от </w:t>
      </w:r>
      <w:r w:rsidR="00F253B2">
        <w:rPr>
          <w:rStyle w:val="FontStyle73"/>
          <w:sz w:val="28"/>
          <w:szCs w:val="28"/>
        </w:rPr>
        <w:t>14 марта 2005 г. № 1026-ОД</w:t>
      </w:r>
      <w:r w:rsidR="0088020F" w:rsidRPr="001F193D">
        <w:rPr>
          <w:rStyle w:val="FontStyle73"/>
          <w:sz w:val="28"/>
          <w:szCs w:val="28"/>
        </w:rPr>
        <w:t xml:space="preserve"> "</w:t>
      </w:r>
      <w:r w:rsidR="00F253B2">
        <w:rPr>
          <w:rStyle w:val="FontStyle73"/>
          <w:sz w:val="28"/>
          <w:szCs w:val="28"/>
        </w:rPr>
        <w:t xml:space="preserve"> Об установлении границ </w:t>
      </w:r>
      <w:r w:rsidR="00F253B2">
        <w:rPr>
          <w:rStyle w:val="FontStyle73"/>
          <w:sz w:val="28"/>
          <w:szCs w:val="28"/>
        </w:rPr>
        <w:lastRenderedPageBreak/>
        <w:t>и наделении статусом Дубовского района и муниципальных образований  в его составе</w:t>
      </w:r>
      <w:r w:rsidR="00F253B2" w:rsidRPr="00F253B2">
        <w:rPr>
          <w:rStyle w:val="FontStyle73"/>
          <w:sz w:val="28"/>
          <w:szCs w:val="28"/>
        </w:rPr>
        <w:t xml:space="preserve">” </w:t>
      </w:r>
      <w:r w:rsidR="00F253B2">
        <w:rPr>
          <w:rStyle w:val="FontStyle73"/>
          <w:sz w:val="28"/>
          <w:szCs w:val="28"/>
        </w:rPr>
        <w:t xml:space="preserve">и постановлением Администрацией Дубовского муниципального района Волгоградской области от 20 июля 2009 г. № 476 </w:t>
      </w:r>
      <w:r w:rsidR="00F253B2" w:rsidRPr="00F253B2">
        <w:rPr>
          <w:rStyle w:val="FontStyle73"/>
          <w:sz w:val="28"/>
          <w:szCs w:val="28"/>
        </w:rPr>
        <w:t xml:space="preserve">“ </w:t>
      </w:r>
      <w:r w:rsidR="00F253B2">
        <w:rPr>
          <w:rStyle w:val="FontStyle73"/>
          <w:sz w:val="28"/>
          <w:szCs w:val="28"/>
        </w:rPr>
        <w:t>Об утверждении общих площадей и границ Дубовского района и муниципальных образований в его составе</w:t>
      </w:r>
      <w:r w:rsidR="00F253B2" w:rsidRPr="00F253B2">
        <w:rPr>
          <w:rStyle w:val="FontStyle73"/>
          <w:sz w:val="28"/>
          <w:szCs w:val="28"/>
        </w:rPr>
        <w:t>”</w:t>
      </w:r>
      <w:proofErr w:type="gramEnd"/>
    </w:p>
    <w:p w:rsidR="0088020F" w:rsidRPr="001F193D" w:rsidRDefault="00986B9B" w:rsidP="001F193D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proofErr w:type="spellStart"/>
      <w:r>
        <w:rPr>
          <w:rStyle w:val="FontStyle73"/>
          <w:sz w:val="28"/>
          <w:szCs w:val="28"/>
        </w:rPr>
        <w:t>Лозновское</w:t>
      </w:r>
      <w:proofErr w:type="spellEnd"/>
      <w:r>
        <w:rPr>
          <w:rStyle w:val="FontStyle73"/>
          <w:sz w:val="28"/>
          <w:szCs w:val="28"/>
        </w:rPr>
        <w:t xml:space="preserve"> </w:t>
      </w:r>
      <w:r w:rsidR="00802447" w:rsidRPr="001F193D">
        <w:rPr>
          <w:rStyle w:val="FontStyle73"/>
          <w:sz w:val="28"/>
          <w:szCs w:val="28"/>
        </w:rPr>
        <w:t>с</w:t>
      </w:r>
      <w:r w:rsidR="0088020F" w:rsidRPr="001F193D">
        <w:rPr>
          <w:rStyle w:val="FontStyle73"/>
          <w:sz w:val="28"/>
          <w:szCs w:val="28"/>
        </w:rPr>
        <w:t>ельское поселение граничит со следующими муниципальными образованиями:</w:t>
      </w:r>
    </w:p>
    <w:p w:rsidR="0019190D" w:rsidRDefault="0088020F" w:rsidP="001F193D">
      <w:pPr>
        <w:pStyle w:val="Style53"/>
        <w:widowControl/>
        <w:numPr>
          <w:ilvl w:val="0"/>
          <w:numId w:val="29"/>
        </w:numPr>
        <w:tabs>
          <w:tab w:val="left" w:pos="157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9190D">
        <w:rPr>
          <w:rStyle w:val="FontStyle73"/>
          <w:sz w:val="28"/>
          <w:szCs w:val="28"/>
        </w:rPr>
        <w:t xml:space="preserve">на севере </w:t>
      </w:r>
      <w:r w:rsidR="0019190D">
        <w:rPr>
          <w:rStyle w:val="FontStyle73"/>
          <w:sz w:val="28"/>
          <w:szCs w:val="28"/>
        </w:rPr>
        <w:t xml:space="preserve"> с</w:t>
      </w:r>
      <w:proofErr w:type="gramStart"/>
      <w:r w:rsidR="0019190D">
        <w:rPr>
          <w:rStyle w:val="FontStyle73"/>
          <w:sz w:val="28"/>
          <w:szCs w:val="28"/>
        </w:rPr>
        <w:t>.Б</w:t>
      </w:r>
      <w:proofErr w:type="gramEnd"/>
      <w:r w:rsidR="0019190D">
        <w:rPr>
          <w:rStyle w:val="FontStyle73"/>
          <w:sz w:val="28"/>
          <w:szCs w:val="28"/>
        </w:rPr>
        <w:t xml:space="preserve">ольшая Ивановка,  </w:t>
      </w:r>
      <w:proofErr w:type="spellStart"/>
      <w:r w:rsidR="0019190D">
        <w:rPr>
          <w:rStyle w:val="FontStyle73"/>
          <w:sz w:val="28"/>
          <w:szCs w:val="28"/>
        </w:rPr>
        <w:t>Иловлинский</w:t>
      </w:r>
      <w:proofErr w:type="spellEnd"/>
      <w:r w:rsidR="0019190D">
        <w:rPr>
          <w:rStyle w:val="FontStyle73"/>
          <w:sz w:val="28"/>
          <w:szCs w:val="28"/>
        </w:rPr>
        <w:tab/>
        <w:t xml:space="preserve"> муниципальный район </w:t>
      </w:r>
    </w:p>
    <w:p w:rsidR="0088020F" w:rsidRPr="0019190D" w:rsidRDefault="0088020F" w:rsidP="001F193D">
      <w:pPr>
        <w:pStyle w:val="Style53"/>
        <w:widowControl/>
        <w:numPr>
          <w:ilvl w:val="0"/>
          <w:numId w:val="29"/>
        </w:numPr>
        <w:tabs>
          <w:tab w:val="left" w:pos="157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9190D">
        <w:rPr>
          <w:rStyle w:val="FontStyle73"/>
          <w:sz w:val="28"/>
          <w:szCs w:val="28"/>
        </w:rPr>
        <w:t xml:space="preserve">на востоке </w:t>
      </w:r>
      <w:r w:rsidR="000939CA" w:rsidRPr="0019190D">
        <w:rPr>
          <w:rStyle w:val="FontStyle73"/>
          <w:sz w:val="28"/>
          <w:szCs w:val="28"/>
        </w:rPr>
        <w:t>–</w:t>
      </w:r>
      <w:r w:rsidR="0019190D">
        <w:rPr>
          <w:rStyle w:val="FontStyle73"/>
          <w:sz w:val="28"/>
          <w:szCs w:val="28"/>
        </w:rPr>
        <w:t xml:space="preserve"> </w:t>
      </w:r>
      <w:proofErr w:type="gramStart"/>
      <w:r w:rsidR="0019190D">
        <w:rPr>
          <w:rStyle w:val="FontStyle73"/>
          <w:sz w:val="28"/>
          <w:szCs w:val="28"/>
        </w:rPr>
        <w:t>с</w:t>
      </w:r>
      <w:proofErr w:type="gramEnd"/>
      <w:r w:rsidR="0019190D">
        <w:rPr>
          <w:rStyle w:val="FontStyle73"/>
          <w:sz w:val="28"/>
          <w:szCs w:val="28"/>
        </w:rPr>
        <w:t xml:space="preserve">. </w:t>
      </w:r>
      <w:proofErr w:type="gramStart"/>
      <w:r w:rsidR="0019190D">
        <w:rPr>
          <w:rStyle w:val="FontStyle73"/>
          <w:sz w:val="28"/>
          <w:szCs w:val="28"/>
        </w:rPr>
        <w:t>Малая</w:t>
      </w:r>
      <w:proofErr w:type="gramEnd"/>
      <w:r w:rsidR="0019190D">
        <w:rPr>
          <w:rStyle w:val="FontStyle73"/>
          <w:sz w:val="28"/>
          <w:szCs w:val="28"/>
        </w:rPr>
        <w:t xml:space="preserve"> Ивановка, </w:t>
      </w:r>
      <w:proofErr w:type="spellStart"/>
      <w:r w:rsidR="0019190D">
        <w:rPr>
          <w:rStyle w:val="FontStyle73"/>
          <w:sz w:val="28"/>
          <w:szCs w:val="28"/>
        </w:rPr>
        <w:t>Дубовск</w:t>
      </w:r>
      <w:r w:rsidR="0093572A">
        <w:rPr>
          <w:rStyle w:val="FontStyle73"/>
          <w:sz w:val="28"/>
          <w:szCs w:val="28"/>
        </w:rPr>
        <w:t>ий</w:t>
      </w:r>
      <w:proofErr w:type="spellEnd"/>
      <w:r w:rsidR="0093572A">
        <w:rPr>
          <w:rStyle w:val="FontStyle73"/>
          <w:sz w:val="28"/>
          <w:szCs w:val="28"/>
        </w:rPr>
        <w:t xml:space="preserve"> </w:t>
      </w:r>
      <w:r w:rsidR="0019190D">
        <w:rPr>
          <w:rStyle w:val="FontStyle73"/>
          <w:sz w:val="28"/>
          <w:szCs w:val="28"/>
        </w:rPr>
        <w:t xml:space="preserve"> муниципальн</w:t>
      </w:r>
      <w:r w:rsidR="0093572A">
        <w:rPr>
          <w:rStyle w:val="FontStyle73"/>
          <w:sz w:val="28"/>
          <w:szCs w:val="28"/>
        </w:rPr>
        <w:t xml:space="preserve">ый </w:t>
      </w:r>
      <w:r w:rsidR="0019190D">
        <w:rPr>
          <w:rStyle w:val="FontStyle73"/>
          <w:sz w:val="28"/>
          <w:szCs w:val="28"/>
        </w:rPr>
        <w:t xml:space="preserve"> район</w:t>
      </w:r>
      <w:r w:rsidR="000939CA" w:rsidRPr="0019190D">
        <w:rPr>
          <w:rStyle w:val="FontStyle73"/>
          <w:sz w:val="28"/>
          <w:szCs w:val="28"/>
        </w:rPr>
        <w:t>;</w:t>
      </w:r>
    </w:p>
    <w:p w:rsidR="0019190D" w:rsidRDefault="0088020F" w:rsidP="001F193D">
      <w:pPr>
        <w:pStyle w:val="Style53"/>
        <w:widowControl/>
        <w:numPr>
          <w:ilvl w:val="0"/>
          <w:numId w:val="28"/>
        </w:numPr>
        <w:tabs>
          <w:tab w:val="left" w:pos="157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9190D">
        <w:rPr>
          <w:rStyle w:val="FontStyle73"/>
          <w:sz w:val="28"/>
          <w:szCs w:val="28"/>
        </w:rPr>
        <w:t xml:space="preserve">на юге </w:t>
      </w:r>
      <w:r w:rsidR="000939CA" w:rsidRPr="0019190D">
        <w:rPr>
          <w:rStyle w:val="FontStyle73"/>
          <w:sz w:val="28"/>
          <w:szCs w:val="28"/>
        </w:rPr>
        <w:t>–</w:t>
      </w:r>
      <w:r w:rsidR="0019190D">
        <w:rPr>
          <w:rStyle w:val="FontStyle73"/>
          <w:sz w:val="28"/>
          <w:szCs w:val="28"/>
        </w:rPr>
        <w:t>х</w:t>
      </w:r>
      <w:proofErr w:type="gramStart"/>
      <w:r w:rsidR="0019190D">
        <w:rPr>
          <w:rStyle w:val="FontStyle73"/>
          <w:sz w:val="28"/>
          <w:szCs w:val="28"/>
        </w:rPr>
        <w:t>.К</w:t>
      </w:r>
      <w:proofErr w:type="gramEnd"/>
      <w:r w:rsidR="0019190D">
        <w:rPr>
          <w:rStyle w:val="FontStyle73"/>
          <w:sz w:val="28"/>
          <w:szCs w:val="28"/>
        </w:rPr>
        <w:t xml:space="preserve">аменка, </w:t>
      </w:r>
      <w:proofErr w:type="spellStart"/>
      <w:r w:rsidR="0019190D">
        <w:rPr>
          <w:rStyle w:val="FontStyle73"/>
          <w:sz w:val="28"/>
          <w:szCs w:val="28"/>
        </w:rPr>
        <w:t>Городищенский</w:t>
      </w:r>
      <w:proofErr w:type="spellEnd"/>
      <w:r w:rsidR="0019190D">
        <w:rPr>
          <w:rStyle w:val="FontStyle73"/>
          <w:sz w:val="28"/>
          <w:szCs w:val="28"/>
        </w:rPr>
        <w:t xml:space="preserve"> муниципальный район</w:t>
      </w:r>
      <w:r w:rsidR="0093572A" w:rsidRPr="0093572A">
        <w:rPr>
          <w:rStyle w:val="FontStyle73"/>
          <w:sz w:val="28"/>
          <w:szCs w:val="28"/>
        </w:rPr>
        <w:t>;</w:t>
      </w:r>
    </w:p>
    <w:p w:rsidR="0088020F" w:rsidRPr="0019190D" w:rsidRDefault="0088020F" w:rsidP="001F193D">
      <w:pPr>
        <w:pStyle w:val="Style53"/>
        <w:widowControl/>
        <w:numPr>
          <w:ilvl w:val="0"/>
          <w:numId w:val="28"/>
        </w:numPr>
        <w:tabs>
          <w:tab w:val="left" w:pos="1570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19190D">
        <w:rPr>
          <w:rStyle w:val="FontStyle73"/>
          <w:sz w:val="28"/>
          <w:szCs w:val="28"/>
        </w:rPr>
        <w:t xml:space="preserve">на западе </w:t>
      </w:r>
      <w:r w:rsidR="0093572A">
        <w:rPr>
          <w:rStyle w:val="FontStyle73"/>
          <w:sz w:val="28"/>
          <w:szCs w:val="28"/>
        </w:rPr>
        <w:t>–х</w:t>
      </w:r>
      <w:proofErr w:type="gramStart"/>
      <w:r w:rsidR="0093572A">
        <w:rPr>
          <w:rStyle w:val="FontStyle73"/>
          <w:sz w:val="28"/>
          <w:szCs w:val="28"/>
        </w:rPr>
        <w:t>.М</w:t>
      </w:r>
      <w:proofErr w:type="gramEnd"/>
      <w:r w:rsidR="0093572A">
        <w:rPr>
          <w:rStyle w:val="FontStyle73"/>
          <w:sz w:val="28"/>
          <w:szCs w:val="28"/>
        </w:rPr>
        <w:t xml:space="preserve">едведев, </w:t>
      </w:r>
      <w:proofErr w:type="spellStart"/>
      <w:r w:rsidR="0093572A">
        <w:rPr>
          <w:rStyle w:val="FontStyle73"/>
          <w:sz w:val="28"/>
          <w:szCs w:val="28"/>
        </w:rPr>
        <w:t>Иловлинский</w:t>
      </w:r>
      <w:proofErr w:type="spellEnd"/>
      <w:r w:rsidR="0093572A">
        <w:rPr>
          <w:rStyle w:val="FontStyle73"/>
          <w:sz w:val="28"/>
          <w:szCs w:val="28"/>
        </w:rPr>
        <w:t xml:space="preserve"> муниципальный район</w:t>
      </w:r>
      <w:r w:rsidRPr="0019190D">
        <w:rPr>
          <w:rStyle w:val="FontStyle73"/>
          <w:sz w:val="28"/>
          <w:szCs w:val="28"/>
        </w:rPr>
        <w:t>.</w:t>
      </w:r>
    </w:p>
    <w:p w:rsidR="0088020F" w:rsidRPr="0019190D" w:rsidRDefault="0088020F" w:rsidP="001F193D">
      <w:pPr>
        <w:pStyle w:val="Style59"/>
        <w:widowControl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 соответствии с Законом Волгоградской области от </w:t>
      </w:r>
      <w:r w:rsidR="00F253B2" w:rsidRPr="00F253B2">
        <w:rPr>
          <w:rStyle w:val="FontStyle73"/>
          <w:sz w:val="28"/>
          <w:szCs w:val="28"/>
        </w:rPr>
        <w:t xml:space="preserve">14 </w:t>
      </w:r>
      <w:r w:rsidR="00F253B2">
        <w:rPr>
          <w:rStyle w:val="FontStyle73"/>
          <w:sz w:val="28"/>
          <w:szCs w:val="28"/>
        </w:rPr>
        <w:t>марта 2005 г.</w:t>
      </w:r>
      <w:r w:rsidRPr="001F193D">
        <w:rPr>
          <w:rStyle w:val="FontStyle73"/>
          <w:sz w:val="28"/>
          <w:szCs w:val="28"/>
        </w:rPr>
        <w:t xml:space="preserve"> </w:t>
      </w:r>
      <w:r w:rsidR="00802447" w:rsidRPr="001F193D">
        <w:rPr>
          <w:rStyle w:val="FontStyle73"/>
          <w:sz w:val="28"/>
          <w:szCs w:val="28"/>
        </w:rPr>
        <w:t>№</w:t>
      </w:r>
      <w:r w:rsidRPr="001F193D">
        <w:rPr>
          <w:rStyle w:val="FontStyle73"/>
          <w:sz w:val="28"/>
          <w:szCs w:val="28"/>
        </w:rPr>
        <w:t xml:space="preserve"> </w:t>
      </w:r>
      <w:r w:rsidR="00F253B2">
        <w:rPr>
          <w:rStyle w:val="FontStyle73"/>
          <w:sz w:val="28"/>
          <w:szCs w:val="28"/>
        </w:rPr>
        <w:t xml:space="preserve">1026 -ОД " Об установлении границ и наделении статусом Дубовского района и муниципальных образований в его составе </w:t>
      </w:r>
      <w:r w:rsidRPr="001F193D">
        <w:rPr>
          <w:rStyle w:val="FontStyle73"/>
          <w:sz w:val="28"/>
          <w:szCs w:val="28"/>
        </w:rPr>
        <w:t xml:space="preserve">" в состав </w:t>
      </w:r>
      <w:proofErr w:type="spellStart"/>
      <w:r w:rsidR="00F253B2">
        <w:rPr>
          <w:rStyle w:val="FontStyle73"/>
          <w:sz w:val="28"/>
          <w:szCs w:val="28"/>
        </w:rPr>
        <w:t>Лозновскго</w:t>
      </w:r>
      <w:proofErr w:type="spellEnd"/>
      <w:r w:rsidR="00F253B2">
        <w:rPr>
          <w:rStyle w:val="FontStyle73"/>
          <w:sz w:val="28"/>
          <w:szCs w:val="28"/>
        </w:rPr>
        <w:t xml:space="preserve"> сельского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>входят следующие населенные пункты:</w:t>
      </w:r>
    </w:p>
    <w:p w:rsidR="0088020F" w:rsidRPr="001F193D" w:rsidRDefault="0093572A" w:rsidP="0093572A">
      <w:pPr>
        <w:pStyle w:val="Style53"/>
        <w:widowControl/>
        <w:tabs>
          <w:tab w:val="left" w:pos="1570"/>
        </w:tabs>
        <w:spacing w:line="240" w:lineRule="auto"/>
        <w:ind w:left="720" w:firstLine="0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 xml:space="preserve">село Лозное, </w:t>
      </w:r>
      <w:r w:rsidR="000939CA">
        <w:rPr>
          <w:rStyle w:val="FontStyle73"/>
          <w:sz w:val="28"/>
          <w:szCs w:val="28"/>
        </w:rPr>
        <w:t>село Садки</w:t>
      </w:r>
      <w:r w:rsidR="0088020F" w:rsidRPr="001F193D">
        <w:rPr>
          <w:rStyle w:val="FontStyle73"/>
          <w:sz w:val="28"/>
          <w:szCs w:val="28"/>
        </w:rPr>
        <w:t xml:space="preserve">, </w:t>
      </w:r>
      <w:r w:rsidR="00802447" w:rsidRPr="001F193D">
        <w:rPr>
          <w:rStyle w:val="FontStyle73"/>
          <w:sz w:val="28"/>
          <w:szCs w:val="28"/>
        </w:rPr>
        <w:t>хутор</w:t>
      </w:r>
      <w:r w:rsidR="000939CA">
        <w:rPr>
          <w:rStyle w:val="FontStyle73"/>
          <w:sz w:val="28"/>
          <w:szCs w:val="28"/>
        </w:rPr>
        <w:t xml:space="preserve"> Спартак</w:t>
      </w:r>
      <w:r w:rsidR="00331107" w:rsidRPr="001F193D">
        <w:rPr>
          <w:rStyle w:val="FontStyle73"/>
          <w:sz w:val="28"/>
          <w:szCs w:val="28"/>
        </w:rPr>
        <w:t>,</w:t>
      </w:r>
      <w:r w:rsidR="000939CA">
        <w:rPr>
          <w:rStyle w:val="FontStyle73"/>
          <w:sz w:val="28"/>
          <w:szCs w:val="28"/>
        </w:rPr>
        <w:t xml:space="preserve"> хутор Бойкие Дворики.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Общая площадь территории</w:t>
      </w:r>
      <w:r w:rsidR="000939CA">
        <w:rPr>
          <w:rStyle w:val="FontStyle73"/>
          <w:sz w:val="28"/>
          <w:szCs w:val="28"/>
        </w:rPr>
        <w:t xml:space="preserve"> </w:t>
      </w:r>
      <w:proofErr w:type="spellStart"/>
      <w:r w:rsidR="000939CA">
        <w:rPr>
          <w:rStyle w:val="FontStyle73"/>
          <w:sz w:val="28"/>
          <w:szCs w:val="28"/>
        </w:rPr>
        <w:t>Лозновского</w:t>
      </w:r>
      <w:proofErr w:type="spellEnd"/>
      <w:r w:rsidR="000939CA">
        <w:rPr>
          <w:rStyle w:val="FontStyle73"/>
          <w:sz w:val="28"/>
          <w:szCs w:val="28"/>
        </w:rPr>
        <w:t xml:space="preserve"> сельского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 xml:space="preserve">составляет </w:t>
      </w:r>
      <w:r w:rsidR="00956DA7">
        <w:rPr>
          <w:rStyle w:val="FontStyle73"/>
          <w:sz w:val="28"/>
          <w:szCs w:val="28"/>
        </w:rPr>
        <w:t xml:space="preserve">41248, </w:t>
      </w:r>
      <w:r w:rsidRPr="001F193D">
        <w:rPr>
          <w:rStyle w:val="FontStyle73"/>
          <w:sz w:val="28"/>
          <w:szCs w:val="28"/>
        </w:rPr>
        <w:t>га. Численность постоянного населения на 01.01.201</w:t>
      </w:r>
      <w:r w:rsidR="00956DA7">
        <w:rPr>
          <w:rStyle w:val="FontStyle73"/>
          <w:sz w:val="28"/>
          <w:szCs w:val="28"/>
        </w:rPr>
        <w:t>3 г.</w:t>
      </w:r>
      <w:r w:rsidRPr="001F193D">
        <w:rPr>
          <w:rStyle w:val="FontStyle73"/>
          <w:sz w:val="28"/>
          <w:szCs w:val="28"/>
        </w:rPr>
        <w:t xml:space="preserve"> составила</w:t>
      </w:r>
      <w:r w:rsidR="00956DA7">
        <w:rPr>
          <w:rStyle w:val="FontStyle73"/>
          <w:sz w:val="28"/>
          <w:szCs w:val="28"/>
        </w:rPr>
        <w:t xml:space="preserve"> 1871 </w:t>
      </w:r>
      <w:r w:rsidRPr="001F193D">
        <w:rPr>
          <w:rStyle w:val="FontStyle73"/>
          <w:sz w:val="28"/>
          <w:szCs w:val="28"/>
        </w:rPr>
        <w:t>человека.</w:t>
      </w:r>
    </w:p>
    <w:p w:rsidR="00331107" w:rsidRPr="00956DA7" w:rsidRDefault="0088020F" w:rsidP="001F193D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Основными внешними транспортными связями проектируемой территории с </w:t>
      </w:r>
      <w:r w:rsidR="00331107" w:rsidRPr="001F193D">
        <w:rPr>
          <w:rStyle w:val="FontStyle73"/>
          <w:sz w:val="28"/>
          <w:szCs w:val="28"/>
        </w:rPr>
        <w:t>Волгоградом</w:t>
      </w:r>
      <w:r w:rsidRPr="001F193D">
        <w:rPr>
          <w:rStyle w:val="FontStyle73"/>
          <w:sz w:val="28"/>
          <w:szCs w:val="28"/>
        </w:rPr>
        <w:t xml:space="preserve"> и населенными пунктами Волгоградской области являются: </w:t>
      </w:r>
      <w:r w:rsidR="00956DA7">
        <w:rPr>
          <w:rStyle w:val="FontStyle73"/>
          <w:sz w:val="28"/>
          <w:szCs w:val="28"/>
        </w:rPr>
        <w:t xml:space="preserve"> автодорога федерального значения </w:t>
      </w:r>
      <w:r w:rsidR="00956DA7" w:rsidRPr="00956DA7">
        <w:rPr>
          <w:rStyle w:val="FontStyle73"/>
          <w:sz w:val="28"/>
          <w:szCs w:val="28"/>
        </w:rPr>
        <w:t xml:space="preserve">“ </w:t>
      </w:r>
      <w:r w:rsidR="00956DA7">
        <w:rPr>
          <w:rStyle w:val="FontStyle73"/>
          <w:sz w:val="28"/>
          <w:szCs w:val="28"/>
        </w:rPr>
        <w:t>Волгоград-Сызрань</w:t>
      </w:r>
      <w:r w:rsidR="00956DA7" w:rsidRPr="00956DA7">
        <w:rPr>
          <w:rStyle w:val="FontStyle73"/>
          <w:sz w:val="28"/>
          <w:szCs w:val="28"/>
        </w:rPr>
        <w:t>”</w:t>
      </w:r>
      <w:r w:rsidR="00956DA7">
        <w:rPr>
          <w:rStyle w:val="FontStyle73"/>
          <w:i/>
          <w:sz w:val="28"/>
          <w:szCs w:val="28"/>
        </w:rPr>
        <w:t>.</w:t>
      </w:r>
    </w:p>
    <w:p w:rsidR="0088020F" w:rsidRPr="001828B5" w:rsidRDefault="000F1310" w:rsidP="001F193D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 xml:space="preserve">Основу градообразующей базы </w:t>
      </w:r>
      <w:proofErr w:type="spellStart"/>
      <w:r>
        <w:rPr>
          <w:rStyle w:val="FontStyle73"/>
          <w:sz w:val="28"/>
          <w:szCs w:val="28"/>
        </w:rPr>
        <w:t>Лозновского</w:t>
      </w:r>
      <w:proofErr w:type="spellEnd"/>
      <w:r>
        <w:rPr>
          <w:rStyle w:val="FontStyle73"/>
          <w:sz w:val="28"/>
          <w:szCs w:val="28"/>
        </w:rPr>
        <w:t xml:space="preserve"> сельского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="0088020F" w:rsidRPr="001F193D">
        <w:rPr>
          <w:rStyle w:val="FontStyle73"/>
          <w:sz w:val="28"/>
          <w:szCs w:val="28"/>
        </w:rPr>
        <w:t>составля</w:t>
      </w:r>
      <w:r w:rsidR="0093572A">
        <w:rPr>
          <w:rStyle w:val="FontStyle73"/>
          <w:sz w:val="28"/>
          <w:szCs w:val="28"/>
        </w:rPr>
        <w:t>е</w:t>
      </w:r>
      <w:r w:rsidR="0088020F" w:rsidRPr="001F193D">
        <w:rPr>
          <w:rStyle w:val="FontStyle73"/>
          <w:sz w:val="28"/>
          <w:szCs w:val="28"/>
        </w:rPr>
        <w:t>т</w:t>
      </w:r>
      <w:r w:rsidR="0093572A">
        <w:rPr>
          <w:rStyle w:val="FontStyle73"/>
          <w:sz w:val="28"/>
          <w:szCs w:val="28"/>
        </w:rPr>
        <w:t xml:space="preserve"> </w:t>
      </w:r>
      <w:r w:rsidR="001828B5">
        <w:rPr>
          <w:rStyle w:val="FontStyle73"/>
          <w:sz w:val="28"/>
          <w:szCs w:val="28"/>
        </w:rPr>
        <w:t xml:space="preserve"> ООО </w:t>
      </w:r>
      <w:r w:rsidR="001828B5" w:rsidRPr="001828B5">
        <w:rPr>
          <w:rStyle w:val="FontStyle73"/>
          <w:sz w:val="28"/>
          <w:szCs w:val="28"/>
        </w:rPr>
        <w:t>“</w:t>
      </w:r>
      <w:r w:rsidR="001828B5">
        <w:rPr>
          <w:rStyle w:val="FontStyle73"/>
          <w:sz w:val="28"/>
          <w:szCs w:val="28"/>
        </w:rPr>
        <w:t xml:space="preserve"> СХП</w:t>
      </w:r>
      <w:r w:rsidR="001828B5" w:rsidRPr="001828B5">
        <w:rPr>
          <w:rStyle w:val="FontStyle73"/>
          <w:sz w:val="28"/>
          <w:szCs w:val="28"/>
        </w:rPr>
        <w:t xml:space="preserve">” </w:t>
      </w:r>
      <w:r w:rsidR="001828B5">
        <w:rPr>
          <w:rStyle w:val="FontStyle73"/>
          <w:sz w:val="28"/>
          <w:szCs w:val="28"/>
        </w:rPr>
        <w:t>Лозное.</w:t>
      </w:r>
      <w:r w:rsidR="001828B5" w:rsidRPr="001828B5">
        <w:rPr>
          <w:rStyle w:val="FontStyle73"/>
          <w:sz w:val="28"/>
          <w:szCs w:val="28"/>
        </w:rPr>
        <w:t xml:space="preserve"> </w:t>
      </w:r>
      <w:r w:rsidR="0088020F" w:rsidRPr="001F193D">
        <w:rPr>
          <w:rStyle w:val="FontStyle73"/>
          <w:sz w:val="28"/>
          <w:szCs w:val="28"/>
        </w:rPr>
        <w:t>Среди них выделя</w:t>
      </w:r>
      <w:r w:rsidR="001828B5">
        <w:rPr>
          <w:rStyle w:val="FontStyle73"/>
          <w:sz w:val="28"/>
          <w:szCs w:val="28"/>
        </w:rPr>
        <w:t>е</w:t>
      </w:r>
      <w:r w:rsidR="0088020F" w:rsidRPr="001F193D">
        <w:rPr>
          <w:rStyle w:val="FontStyle73"/>
          <w:sz w:val="28"/>
          <w:szCs w:val="28"/>
        </w:rPr>
        <w:t>тся:</w:t>
      </w:r>
      <w:r w:rsidR="00331107" w:rsidRPr="001F193D">
        <w:rPr>
          <w:rStyle w:val="FontStyle73"/>
          <w:sz w:val="28"/>
          <w:szCs w:val="28"/>
        </w:rPr>
        <w:t xml:space="preserve"> </w:t>
      </w:r>
      <w:r>
        <w:rPr>
          <w:rStyle w:val="FontStyle73"/>
          <w:sz w:val="28"/>
          <w:szCs w:val="28"/>
        </w:rPr>
        <w:t>ООО</w:t>
      </w:r>
      <w:r w:rsidR="001828B5" w:rsidRPr="001828B5">
        <w:rPr>
          <w:rStyle w:val="FontStyle73"/>
          <w:sz w:val="28"/>
          <w:szCs w:val="28"/>
        </w:rPr>
        <w:t>”</w:t>
      </w:r>
      <w:r>
        <w:rPr>
          <w:rStyle w:val="FontStyle73"/>
          <w:sz w:val="28"/>
          <w:szCs w:val="28"/>
        </w:rPr>
        <w:t xml:space="preserve"> СХП</w:t>
      </w:r>
      <w:r w:rsidR="001828B5" w:rsidRPr="001828B5">
        <w:rPr>
          <w:rStyle w:val="FontStyle73"/>
          <w:sz w:val="28"/>
          <w:szCs w:val="28"/>
        </w:rPr>
        <w:t>”</w:t>
      </w:r>
      <w:r w:rsidR="001828B5">
        <w:rPr>
          <w:rStyle w:val="FontStyle73"/>
          <w:sz w:val="28"/>
          <w:szCs w:val="28"/>
        </w:rPr>
        <w:t xml:space="preserve"> Лозное</w:t>
      </w:r>
      <w:r w:rsidR="001828B5" w:rsidRPr="001828B5">
        <w:rPr>
          <w:rStyle w:val="FontStyle73"/>
          <w:sz w:val="28"/>
          <w:szCs w:val="28"/>
        </w:rPr>
        <w:t>”</w:t>
      </w:r>
      <w:r w:rsidR="001828B5">
        <w:rPr>
          <w:rStyle w:val="FontStyle73"/>
          <w:sz w:val="28"/>
          <w:szCs w:val="28"/>
        </w:rPr>
        <w:t xml:space="preserve"> расположенное в с</w:t>
      </w:r>
      <w:proofErr w:type="gramStart"/>
      <w:r w:rsidR="001828B5">
        <w:rPr>
          <w:rStyle w:val="FontStyle73"/>
          <w:sz w:val="28"/>
          <w:szCs w:val="28"/>
        </w:rPr>
        <w:t>.Л</w:t>
      </w:r>
      <w:proofErr w:type="gramEnd"/>
      <w:r w:rsidR="001828B5">
        <w:rPr>
          <w:rStyle w:val="FontStyle73"/>
          <w:sz w:val="28"/>
          <w:szCs w:val="28"/>
        </w:rPr>
        <w:t>озное.</w:t>
      </w:r>
    </w:p>
    <w:p w:rsidR="001828B5" w:rsidRDefault="0088020F" w:rsidP="001F193D">
      <w:pPr>
        <w:pStyle w:val="Style20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Основными направлениями деятельности</w:t>
      </w:r>
      <w:r w:rsidR="001828B5">
        <w:rPr>
          <w:rStyle w:val="FontStyle73"/>
          <w:sz w:val="28"/>
          <w:szCs w:val="28"/>
        </w:rPr>
        <w:t xml:space="preserve"> сельхозпредприятия </w:t>
      </w:r>
      <w:r w:rsidRPr="001F193D">
        <w:rPr>
          <w:rStyle w:val="FontStyle73"/>
          <w:sz w:val="28"/>
          <w:szCs w:val="28"/>
        </w:rPr>
        <w:t xml:space="preserve"> являются </w:t>
      </w:r>
      <w:r w:rsidR="001828B5">
        <w:rPr>
          <w:rStyle w:val="FontStyle73"/>
          <w:sz w:val="28"/>
          <w:szCs w:val="28"/>
        </w:rPr>
        <w:t>животноводство и растениеводство.</w:t>
      </w:r>
      <w:r w:rsidR="00CA0DAD" w:rsidRPr="001F193D">
        <w:rPr>
          <w:rStyle w:val="FontStyle73"/>
          <w:sz w:val="28"/>
          <w:szCs w:val="28"/>
        </w:rPr>
        <w:t xml:space="preserve"> </w:t>
      </w:r>
    </w:p>
    <w:p w:rsidR="00F74A3F" w:rsidRDefault="001828B5" w:rsidP="001F193D">
      <w:pPr>
        <w:pStyle w:val="Style20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>Климат на территории</w:t>
      </w:r>
      <w:r w:rsidR="0088020F" w:rsidRPr="001F193D">
        <w:rPr>
          <w:rStyle w:val="FontStyle73"/>
          <w:sz w:val="28"/>
          <w:szCs w:val="28"/>
        </w:rPr>
        <w:t xml:space="preserve"> </w:t>
      </w:r>
      <w:proofErr w:type="spellStart"/>
      <w:r>
        <w:rPr>
          <w:rStyle w:val="FontStyle73"/>
          <w:sz w:val="28"/>
          <w:szCs w:val="28"/>
        </w:rPr>
        <w:t>Лозновского</w:t>
      </w:r>
      <w:proofErr w:type="spellEnd"/>
      <w:r>
        <w:rPr>
          <w:rStyle w:val="FontStyle73"/>
          <w:sz w:val="28"/>
          <w:szCs w:val="28"/>
        </w:rPr>
        <w:t xml:space="preserve"> сельского поселения</w:t>
      </w:r>
      <w:r w:rsidR="00467013">
        <w:rPr>
          <w:rStyle w:val="FontStyle73"/>
          <w:sz w:val="28"/>
          <w:szCs w:val="28"/>
        </w:rPr>
        <w:t xml:space="preserve"> относится к сухостепной зоне. Зима умеренно холодная, лето жаркое, сухое, пыльное. В целом климатические условия таковы, что все агротехнические приемы </w:t>
      </w:r>
      <w:proofErr w:type="gramStart"/>
      <w:r w:rsidR="00467013">
        <w:rPr>
          <w:rStyle w:val="FontStyle73"/>
          <w:sz w:val="28"/>
          <w:szCs w:val="28"/>
        </w:rPr>
        <w:t>должны в первую очередь направлены</w:t>
      </w:r>
      <w:proofErr w:type="gramEnd"/>
      <w:r w:rsidR="00467013">
        <w:rPr>
          <w:rStyle w:val="FontStyle73"/>
          <w:sz w:val="28"/>
          <w:szCs w:val="28"/>
        </w:rPr>
        <w:t xml:space="preserve"> на сохранение и накопление влаги в почве. Почвенный покров  представлен зональными </w:t>
      </w:r>
      <w:proofErr w:type="spellStart"/>
      <w:r w:rsidR="00467013">
        <w:rPr>
          <w:rStyle w:val="FontStyle73"/>
          <w:sz w:val="28"/>
          <w:szCs w:val="28"/>
        </w:rPr>
        <w:t>светло-коштановыми</w:t>
      </w:r>
      <w:proofErr w:type="spellEnd"/>
      <w:r w:rsidR="00467013">
        <w:rPr>
          <w:rStyle w:val="FontStyle73"/>
          <w:sz w:val="28"/>
          <w:szCs w:val="28"/>
        </w:rPr>
        <w:t xml:space="preserve"> почвами и их комплексами с солонцами степными. Содержание солонцов в комплексе варьирует от 10 до 50%. </w:t>
      </w:r>
      <w:r w:rsidR="00F74A3F">
        <w:rPr>
          <w:rStyle w:val="FontStyle73"/>
          <w:sz w:val="28"/>
          <w:szCs w:val="28"/>
        </w:rPr>
        <w:t xml:space="preserve"> </w:t>
      </w:r>
      <w:r w:rsidR="00467013">
        <w:rPr>
          <w:rStyle w:val="FontStyle73"/>
          <w:sz w:val="28"/>
          <w:szCs w:val="28"/>
        </w:rPr>
        <w:t xml:space="preserve">На склонах отмечаются </w:t>
      </w:r>
      <w:r w:rsidR="00F74A3F">
        <w:rPr>
          <w:rStyle w:val="FontStyle73"/>
          <w:sz w:val="28"/>
          <w:szCs w:val="28"/>
        </w:rPr>
        <w:t xml:space="preserve">их эрудированные разновидности </w:t>
      </w:r>
      <w:proofErr w:type="gramStart"/>
      <w:r w:rsidR="00F74A3F">
        <w:rPr>
          <w:rStyle w:val="FontStyle73"/>
          <w:sz w:val="28"/>
          <w:szCs w:val="28"/>
        </w:rPr>
        <w:t>от</w:t>
      </w:r>
      <w:proofErr w:type="gramEnd"/>
      <w:r w:rsidR="00F74A3F">
        <w:rPr>
          <w:rStyle w:val="FontStyle73"/>
          <w:sz w:val="28"/>
          <w:szCs w:val="28"/>
        </w:rPr>
        <w:t xml:space="preserve"> слабых до среднесмытых.</w:t>
      </w:r>
    </w:p>
    <w:p w:rsidR="00467013" w:rsidRDefault="00F74A3F" w:rsidP="001F193D">
      <w:pPr>
        <w:pStyle w:val="Style20"/>
        <w:widowControl/>
        <w:spacing w:line="240" w:lineRule="auto"/>
        <w:ind w:firstLine="720"/>
        <w:jc w:val="both"/>
        <w:rPr>
          <w:rStyle w:val="FontStyle73"/>
          <w:i/>
          <w:sz w:val="28"/>
          <w:szCs w:val="28"/>
        </w:rPr>
      </w:pPr>
      <w:r>
        <w:rPr>
          <w:rStyle w:val="FontStyle73"/>
          <w:sz w:val="28"/>
          <w:szCs w:val="28"/>
        </w:rPr>
        <w:t xml:space="preserve"> По механическому составу почвы преимущественно тяжело и среднесуглинистые.</w:t>
      </w:r>
    </w:p>
    <w:p w:rsidR="0088020F" w:rsidRPr="001F193D" w:rsidRDefault="0088020F" w:rsidP="001F193D">
      <w:pPr>
        <w:pStyle w:val="Style20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 Глубина залегания уровня грунтовых вод колеблется от </w:t>
      </w:r>
      <w:r w:rsidR="00E97133">
        <w:rPr>
          <w:rStyle w:val="FontStyle73"/>
          <w:sz w:val="28"/>
          <w:szCs w:val="28"/>
        </w:rPr>
        <w:t>8</w:t>
      </w:r>
      <w:r w:rsidRPr="001F193D">
        <w:rPr>
          <w:rStyle w:val="FontStyle73"/>
          <w:sz w:val="28"/>
          <w:szCs w:val="28"/>
        </w:rPr>
        <w:t xml:space="preserve"> до</w:t>
      </w:r>
      <w:r w:rsidR="00E97133">
        <w:rPr>
          <w:rStyle w:val="FontStyle73"/>
          <w:sz w:val="28"/>
          <w:szCs w:val="28"/>
        </w:rPr>
        <w:t xml:space="preserve"> 145</w:t>
      </w:r>
      <w:r w:rsidRPr="001F193D">
        <w:rPr>
          <w:rStyle w:val="FontStyle73"/>
          <w:sz w:val="28"/>
          <w:szCs w:val="28"/>
        </w:rPr>
        <w:t xml:space="preserve">  м.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 </w:t>
      </w:r>
      <w:proofErr w:type="spellStart"/>
      <w:r w:rsidR="00E97133">
        <w:rPr>
          <w:rStyle w:val="FontStyle73"/>
          <w:sz w:val="28"/>
          <w:szCs w:val="28"/>
        </w:rPr>
        <w:t>Лозновском</w:t>
      </w:r>
      <w:proofErr w:type="spellEnd"/>
      <w:r w:rsidR="00E97133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 xml:space="preserve"> </w:t>
      </w:r>
      <w:r w:rsidR="00CA0DAD" w:rsidRPr="001F193D">
        <w:rPr>
          <w:rStyle w:val="FontStyle73"/>
          <w:sz w:val="28"/>
          <w:szCs w:val="28"/>
        </w:rPr>
        <w:t xml:space="preserve">сельском поселении </w:t>
      </w:r>
      <w:r w:rsidRPr="001F193D">
        <w:rPr>
          <w:rStyle w:val="FontStyle73"/>
          <w:sz w:val="28"/>
          <w:szCs w:val="28"/>
        </w:rPr>
        <w:t>жилая застройка представлена застройкой смешанного типа: индивидуальными жилыми домами и многоквартирными жилыми домами.</w:t>
      </w:r>
    </w:p>
    <w:p w:rsidR="00CA0DAD" w:rsidRPr="001F193D" w:rsidRDefault="0088020F" w:rsidP="001F193D">
      <w:pPr>
        <w:pStyle w:val="Style47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Общая площадь жилого фонда</w:t>
      </w:r>
      <w:r w:rsidR="00407A70">
        <w:rPr>
          <w:rStyle w:val="FontStyle73"/>
          <w:sz w:val="28"/>
          <w:szCs w:val="28"/>
        </w:rPr>
        <w:t xml:space="preserve"> </w:t>
      </w:r>
      <w:proofErr w:type="spellStart"/>
      <w:r w:rsidR="00407A70">
        <w:rPr>
          <w:rStyle w:val="FontStyle73"/>
          <w:sz w:val="28"/>
          <w:szCs w:val="28"/>
        </w:rPr>
        <w:t>Лозновского</w:t>
      </w:r>
      <w:proofErr w:type="spellEnd"/>
      <w:r w:rsidR="00407A70">
        <w:rPr>
          <w:rStyle w:val="FontStyle73"/>
          <w:sz w:val="28"/>
          <w:szCs w:val="28"/>
        </w:rPr>
        <w:t xml:space="preserve"> сельского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 xml:space="preserve">составляет </w:t>
      </w:r>
      <w:r w:rsidR="00407A70">
        <w:rPr>
          <w:rStyle w:val="FontStyle73"/>
          <w:sz w:val="28"/>
          <w:szCs w:val="28"/>
        </w:rPr>
        <w:t>42,7</w:t>
      </w:r>
      <w:r w:rsidR="00E821E2">
        <w:rPr>
          <w:rStyle w:val="FontStyle73"/>
          <w:sz w:val="28"/>
          <w:szCs w:val="28"/>
        </w:rPr>
        <w:t>6</w:t>
      </w:r>
      <w:r w:rsidRPr="001F193D">
        <w:rPr>
          <w:rStyle w:val="FontStyle73"/>
          <w:sz w:val="28"/>
          <w:szCs w:val="28"/>
        </w:rPr>
        <w:t xml:space="preserve"> тыс. кв. м</w:t>
      </w:r>
      <w:r w:rsidR="00605C9C">
        <w:rPr>
          <w:rStyle w:val="FontStyle73"/>
          <w:sz w:val="28"/>
          <w:szCs w:val="28"/>
        </w:rPr>
        <w:t xml:space="preserve">. </w:t>
      </w:r>
      <w:r w:rsidRPr="001F193D">
        <w:rPr>
          <w:rStyle w:val="FontStyle73"/>
          <w:sz w:val="28"/>
          <w:szCs w:val="28"/>
        </w:rPr>
        <w:t xml:space="preserve">Всего в поселении насчитывается </w:t>
      </w:r>
      <w:r w:rsidR="00407A70">
        <w:rPr>
          <w:rStyle w:val="FontStyle73"/>
          <w:sz w:val="28"/>
          <w:szCs w:val="28"/>
        </w:rPr>
        <w:t>200</w:t>
      </w:r>
      <w:r w:rsidRPr="001F193D">
        <w:rPr>
          <w:rStyle w:val="FontStyle73"/>
          <w:sz w:val="28"/>
          <w:szCs w:val="28"/>
        </w:rPr>
        <w:t xml:space="preserve"> жилых домов </w:t>
      </w:r>
      <w:r w:rsidRPr="001F193D">
        <w:rPr>
          <w:rStyle w:val="FontStyle73"/>
          <w:sz w:val="28"/>
          <w:szCs w:val="28"/>
        </w:rPr>
        <w:lastRenderedPageBreak/>
        <w:t>квартирного типа, расположенных в</w:t>
      </w:r>
      <w:r w:rsidR="00407A70">
        <w:rPr>
          <w:rStyle w:val="FontStyle73"/>
          <w:sz w:val="28"/>
          <w:szCs w:val="28"/>
        </w:rPr>
        <w:t xml:space="preserve"> с</w:t>
      </w:r>
      <w:proofErr w:type="gramStart"/>
      <w:r w:rsidR="00407A70">
        <w:rPr>
          <w:rStyle w:val="FontStyle73"/>
          <w:sz w:val="28"/>
          <w:szCs w:val="28"/>
        </w:rPr>
        <w:t>.Л</w:t>
      </w:r>
      <w:proofErr w:type="gramEnd"/>
      <w:r w:rsidR="00407A70">
        <w:rPr>
          <w:rStyle w:val="FontStyle73"/>
          <w:sz w:val="28"/>
          <w:szCs w:val="28"/>
        </w:rPr>
        <w:t>озное, с.Садки, х.Спартак, х.Бойкие Дворики.</w:t>
      </w:r>
    </w:p>
    <w:p w:rsidR="0088020F" w:rsidRPr="001F193D" w:rsidRDefault="0088020F" w:rsidP="001F193D">
      <w:pPr>
        <w:pStyle w:val="Style59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 структуре существующего жилищного фонда поселения индивидуальный жилищный фонд составляет </w:t>
      </w:r>
      <w:r w:rsidR="00E821E2">
        <w:rPr>
          <w:rStyle w:val="FontStyle73"/>
          <w:sz w:val="28"/>
          <w:szCs w:val="28"/>
        </w:rPr>
        <w:t>5</w:t>
      </w:r>
      <w:r w:rsidR="0093572A">
        <w:rPr>
          <w:rStyle w:val="FontStyle73"/>
          <w:sz w:val="28"/>
          <w:szCs w:val="28"/>
        </w:rPr>
        <w:t>88</w:t>
      </w:r>
      <w:r w:rsidRPr="001F193D">
        <w:rPr>
          <w:rStyle w:val="FontStyle73"/>
          <w:sz w:val="28"/>
          <w:szCs w:val="28"/>
        </w:rPr>
        <w:t xml:space="preserve"> домов, общей площадью </w:t>
      </w:r>
      <w:r w:rsidR="00E821E2">
        <w:rPr>
          <w:rStyle w:val="FontStyle73"/>
          <w:sz w:val="28"/>
          <w:szCs w:val="28"/>
        </w:rPr>
        <w:t xml:space="preserve"> 42,72 </w:t>
      </w:r>
      <w:r w:rsidRPr="001F193D">
        <w:rPr>
          <w:rStyle w:val="FontStyle73"/>
          <w:sz w:val="28"/>
          <w:szCs w:val="28"/>
        </w:rPr>
        <w:t xml:space="preserve">тыс.кв.м. </w:t>
      </w:r>
    </w:p>
    <w:p w:rsidR="0088020F" w:rsidRPr="001F193D" w:rsidRDefault="0088020F" w:rsidP="001F193D">
      <w:pPr>
        <w:pStyle w:val="Style20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Численность постоянно </w:t>
      </w:r>
      <w:r w:rsidR="00E821E2">
        <w:rPr>
          <w:rStyle w:val="FontStyle73"/>
          <w:sz w:val="28"/>
          <w:szCs w:val="28"/>
        </w:rPr>
        <w:t xml:space="preserve">проживающего населения </w:t>
      </w:r>
      <w:proofErr w:type="spellStart"/>
      <w:r w:rsidR="00E821E2">
        <w:rPr>
          <w:rStyle w:val="FontStyle73"/>
          <w:sz w:val="28"/>
          <w:szCs w:val="28"/>
        </w:rPr>
        <w:t>Лозновского</w:t>
      </w:r>
      <w:proofErr w:type="spellEnd"/>
      <w:r w:rsidR="00E821E2">
        <w:rPr>
          <w:rStyle w:val="FontStyle73"/>
          <w:sz w:val="28"/>
          <w:szCs w:val="28"/>
        </w:rPr>
        <w:t xml:space="preserve"> сельского</w:t>
      </w:r>
      <w:r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>на расчетный срок до 20</w:t>
      </w:r>
      <w:r w:rsidR="00E821E2">
        <w:rPr>
          <w:rStyle w:val="FontStyle73"/>
          <w:sz w:val="28"/>
          <w:szCs w:val="28"/>
        </w:rPr>
        <w:t>23</w:t>
      </w:r>
      <w:r w:rsidRPr="001F193D">
        <w:rPr>
          <w:rStyle w:val="FontStyle73"/>
          <w:sz w:val="28"/>
          <w:szCs w:val="28"/>
        </w:rPr>
        <w:t xml:space="preserve"> года составит </w:t>
      </w:r>
      <w:r w:rsidR="00E821E2">
        <w:rPr>
          <w:rStyle w:val="FontStyle73"/>
          <w:sz w:val="28"/>
          <w:szCs w:val="28"/>
        </w:rPr>
        <w:t>1,900</w:t>
      </w:r>
      <w:r w:rsidRPr="001F193D">
        <w:rPr>
          <w:rStyle w:val="FontStyle73"/>
          <w:sz w:val="28"/>
          <w:szCs w:val="28"/>
        </w:rPr>
        <w:t xml:space="preserve"> тыс. человек. </w:t>
      </w: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1F193D">
      <w:pPr>
        <w:pStyle w:val="Style12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1F193D" w:rsidRDefault="0088020F" w:rsidP="00F73D23">
      <w:pPr>
        <w:pStyle w:val="2"/>
        <w:spacing w:before="0"/>
        <w:jc w:val="both"/>
        <w:rPr>
          <w:rStyle w:val="FontStyle74"/>
          <w:b/>
          <w:bCs/>
          <w:sz w:val="28"/>
          <w:szCs w:val="28"/>
        </w:rPr>
      </w:pPr>
      <w:bookmarkStart w:id="4" w:name="_Toc349736084"/>
      <w:r w:rsidRPr="001F193D">
        <w:rPr>
          <w:rStyle w:val="FontStyle74"/>
          <w:b/>
          <w:bCs/>
          <w:sz w:val="28"/>
          <w:szCs w:val="28"/>
        </w:rPr>
        <w:t xml:space="preserve">2.2. Общая характеристика систем водоснабжения </w:t>
      </w:r>
      <w:bookmarkEnd w:id="4"/>
    </w:p>
    <w:p w:rsidR="001F3BF4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 настоящее время на территории </w:t>
      </w:r>
      <w:proofErr w:type="spellStart"/>
      <w:r w:rsidR="00CC1928">
        <w:rPr>
          <w:rStyle w:val="FontStyle73"/>
          <w:sz w:val="28"/>
          <w:szCs w:val="28"/>
        </w:rPr>
        <w:t>Лозновского</w:t>
      </w:r>
      <w:proofErr w:type="spellEnd"/>
      <w:r w:rsidR="00CC1928">
        <w:rPr>
          <w:rStyle w:val="FontStyle73"/>
          <w:sz w:val="28"/>
          <w:szCs w:val="28"/>
        </w:rPr>
        <w:t xml:space="preserve"> сельского</w:t>
      </w:r>
      <w:r w:rsidR="001F3BF4" w:rsidRPr="001F193D">
        <w:rPr>
          <w:rStyle w:val="FontStyle73"/>
          <w:sz w:val="28"/>
          <w:szCs w:val="28"/>
        </w:rPr>
        <w:t xml:space="preserve">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>имеются централизованные системы</w:t>
      </w:r>
      <w:r w:rsidR="001F3BF4" w:rsidRPr="001F193D">
        <w:rPr>
          <w:rStyle w:val="FontStyle73"/>
          <w:sz w:val="28"/>
          <w:szCs w:val="28"/>
        </w:rPr>
        <w:t xml:space="preserve"> водоснабжения</w:t>
      </w:r>
      <w:r w:rsidR="00CC1928">
        <w:rPr>
          <w:rStyle w:val="FontStyle73"/>
          <w:sz w:val="28"/>
          <w:szCs w:val="28"/>
        </w:rPr>
        <w:t>.</w:t>
      </w:r>
    </w:p>
    <w:p w:rsidR="001F3BF4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i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Водоснабжение осуществляется от </w:t>
      </w:r>
      <w:r w:rsidR="00DD24A7">
        <w:rPr>
          <w:rStyle w:val="FontStyle73"/>
          <w:sz w:val="28"/>
          <w:szCs w:val="28"/>
        </w:rPr>
        <w:t>шести</w:t>
      </w:r>
      <w:r w:rsidR="00CC1928">
        <w:rPr>
          <w:rStyle w:val="FontStyle73"/>
          <w:sz w:val="28"/>
          <w:szCs w:val="28"/>
        </w:rPr>
        <w:t xml:space="preserve"> скважин, второго </w:t>
      </w:r>
      <w:r w:rsidR="001F3BF4" w:rsidRPr="001F193D">
        <w:rPr>
          <w:rStyle w:val="FontStyle73"/>
          <w:sz w:val="28"/>
          <w:szCs w:val="28"/>
        </w:rPr>
        <w:t xml:space="preserve"> </w:t>
      </w:r>
      <w:r w:rsidR="00CC1928">
        <w:rPr>
          <w:rStyle w:val="FontStyle73"/>
          <w:i/>
          <w:sz w:val="28"/>
          <w:szCs w:val="28"/>
        </w:rPr>
        <w:t>подъема.</w:t>
      </w:r>
    </w:p>
    <w:p w:rsidR="001F3BF4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Водоподготовка и водоочистка </w:t>
      </w:r>
      <w:r w:rsidR="001F3BF4" w:rsidRPr="001F193D">
        <w:rPr>
          <w:rStyle w:val="FontStyle73"/>
          <w:sz w:val="28"/>
          <w:szCs w:val="28"/>
        </w:rPr>
        <w:t xml:space="preserve">осуществляется </w:t>
      </w:r>
      <w:r w:rsidR="00CC1928">
        <w:rPr>
          <w:rStyle w:val="FontStyle73"/>
          <w:sz w:val="28"/>
          <w:szCs w:val="28"/>
        </w:rPr>
        <w:t>ежемесячно хлорированием</w:t>
      </w:r>
      <w:r w:rsidR="0093572A">
        <w:rPr>
          <w:rStyle w:val="FontStyle73"/>
          <w:sz w:val="28"/>
          <w:szCs w:val="28"/>
        </w:rPr>
        <w:t>.</w:t>
      </w:r>
    </w:p>
    <w:p w:rsidR="000F03AC" w:rsidRPr="001F193D" w:rsidRDefault="000F03AC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На территории поселения </w:t>
      </w:r>
      <w:r w:rsidR="00CC1928">
        <w:rPr>
          <w:rStyle w:val="FontStyle73"/>
          <w:sz w:val="28"/>
          <w:szCs w:val="28"/>
        </w:rPr>
        <w:t xml:space="preserve">отсутствуют </w:t>
      </w:r>
      <w:r w:rsidRPr="001F193D">
        <w:rPr>
          <w:rStyle w:val="FontStyle73"/>
          <w:sz w:val="28"/>
          <w:szCs w:val="28"/>
        </w:rPr>
        <w:t>к</w:t>
      </w:r>
      <w:r w:rsidR="0088020F" w:rsidRPr="001F193D">
        <w:rPr>
          <w:rStyle w:val="FontStyle73"/>
          <w:sz w:val="28"/>
          <w:szCs w:val="28"/>
        </w:rPr>
        <w:t>анализацио</w:t>
      </w:r>
      <w:r w:rsidR="00CC1928">
        <w:rPr>
          <w:rStyle w:val="FontStyle73"/>
          <w:sz w:val="28"/>
          <w:szCs w:val="28"/>
        </w:rPr>
        <w:t>нные очистные сооружения, имеются индивидуальные сточные колодцы.</w:t>
      </w:r>
    </w:p>
    <w:p w:rsidR="0088020F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 настоящее время</w:t>
      </w:r>
      <w:r w:rsidR="00CC1928">
        <w:rPr>
          <w:rStyle w:val="FontStyle73"/>
          <w:sz w:val="28"/>
          <w:szCs w:val="28"/>
        </w:rPr>
        <w:t xml:space="preserve"> объекты систем водоснабжения </w:t>
      </w:r>
      <w:r w:rsidRPr="001F193D">
        <w:rPr>
          <w:rStyle w:val="FontStyle73"/>
          <w:sz w:val="28"/>
          <w:szCs w:val="28"/>
        </w:rPr>
        <w:t xml:space="preserve">являются </w:t>
      </w:r>
      <w:r w:rsidR="00CC1928">
        <w:rPr>
          <w:rStyle w:val="FontStyle73"/>
          <w:sz w:val="28"/>
          <w:szCs w:val="28"/>
        </w:rPr>
        <w:t xml:space="preserve">муниципальной </w:t>
      </w:r>
      <w:r w:rsidRPr="001F193D">
        <w:rPr>
          <w:rStyle w:val="FontStyle73"/>
          <w:sz w:val="28"/>
          <w:szCs w:val="28"/>
        </w:rPr>
        <w:t>собственность</w:t>
      </w:r>
      <w:r w:rsidR="00605C9C">
        <w:rPr>
          <w:rStyle w:val="FontStyle73"/>
          <w:sz w:val="28"/>
          <w:szCs w:val="28"/>
        </w:rPr>
        <w:t>ю</w:t>
      </w:r>
      <w:r w:rsidR="005E1D57" w:rsidRPr="001F193D">
        <w:rPr>
          <w:rStyle w:val="FontStyle73"/>
          <w:i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и эксплуатируются следующим</w:t>
      </w:r>
      <w:r w:rsidR="00CC1928">
        <w:rPr>
          <w:rStyle w:val="FontStyle73"/>
          <w:sz w:val="28"/>
          <w:szCs w:val="28"/>
        </w:rPr>
        <w:t>и</w:t>
      </w:r>
      <w:r w:rsidRPr="001F193D">
        <w:rPr>
          <w:rStyle w:val="FontStyle73"/>
          <w:sz w:val="28"/>
          <w:szCs w:val="28"/>
        </w:rPr>
        <w:t xml:space="preserve"> предприяти</w:t>
      </w:r>
      <w:r w:rsidR="00CC1928">
        <w:rPr>
          <w:rStyle w:val="FontStyle73"/>
          <w:sz w:val="28"/>
          <w:szCs w:val="28"/>
        </w:rPr>
        <w:t>ями</w:t>
      </w:r>
      <w:r w:rsidRPr="001F193D">
        <w:rPr>
          <w:rStyle w:val="FontStyle73"/>
          <w:sz w:val="28"/>
          <w:szCs w:val="28"/>
        </w:rPr>
        <w:t>:</w:t>
      </w:r>
      <w:r w:rsidR="005E1D57" w:rsidRPr="001F193D">
        <w:rPr>
          <w:rStyle w:val="FontStyle73"/>
          <w:sz w:val="28"/>
          <w:szCs w:val="28"/>
        </w:rPr>
        <w:t xml:space="preserve"> </w:t>
      </w:r>
    </w:p>
    <w:p w:rsidR="00CC1928" w:rsidRPr="001F193D" w:rsidRDefault="00CC1928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 xml:space="preserve">ОНТ « </w:t>
      </w:r>
      <w:proofErr w:type="spellStart"/>
      <w:r>
        <w:rPr>
          <w:rStyle w:val="FontStyle73"/>
          <w:sz w:val="28"/>
          <w:szCs w:val="28"/>
        </w:rPr>
        <w:t>Бойковское</w:t>
      </w:r>
      <w:proofErr w:type="spellEnd"/>
      <w:r>
        <w:rPr>
          <w:rStyle w:val="FontStyle73"/>
          <w:sz w:val="28"/>
          <w:szCs w:val="28"/>
        </w:rPr>
        <w:t>», ОНТ «</w:t>
      </w:r>
      <w:proofErr w:type="spellStart"/>
      <w:r>
        <w:rPr>
          <w:rStyle w:val="FontStyle73"/>
          <w:sz w:val="28"/>
          <w:szCs w:val="28"/>
        </w:rPr>
        <w:t>Лозновское</w:t>
      </w:r>
      <w:proofErr w:type="spellEnd"/>
      <w:r>
        <w:rPr>
          <w:rStyle w:val="FontStyle73"/>
          <w:sz w:val="28"/>
          <w:szCs w:val="28"/>
        </w:rPr>
        <w:t>»</w:t>
      </w:r>
      <w:r w:rsidR="00130D9C">
        <w:rPr>
          <w:rStyle w:val="FontStyle73"/>
          <w:sz w:val="28"/>
          <w:szCs w:val="28"/>
        </w:rPr>
        <w:t>.</w:t>
      </w:r>
    </w:p>
    <w:p w:rsidR="005E1D57" w:rsidRPr="001F193D" w:rsidRDefault="005E1D57" w:rsidP="001F193D">
      <w:pPr>
        <w:pStyle w:val="Style57"/>
        <w:widowControl/>
        <w:spacing w:line="240" w:lineRule="auto"/>
        <w:ind w:firstLine="720"/>
        <w:jc w:val="both"/>
        <w:rPr>
          <w:rStyle w:val="FontStyle74"/>
          <w:sz w:val="28"/>
          <w:szCs w:val="28"/>
        </w:rPr>
      </w:pPr>
    </w:p>
    <w:p w:rsidR="0088020F" w:rsidRPr="001F193D" w:rsidRDefault="0002124C" w:rsidP="00F73D23">
      <w:pPr>
        <w:pStyle w:val="1"/>
        <w:spacing w:before="0"/>
        <w:jc w:val="both"/>
        <w:rPr>
          <w:rStyle w:val="FontStyle74"/>
          <w:b/>
          <w:bCs/>
          <w:sz w:val="28"/>
          <w:szCs w:val="28"/>
        </w:rPr>
      </w:pPr>
      <w:bookmarkStart w:id="5" w:name="_Toc349736085"/>
      <w:r>
        <w:rPr>
          <w:rStyle w:val="FontStyle74"/>
          <w:b/>
          <w:bCs/>
          <w:sz w:val="28"/>
          <w:szCs w:val="28"/>
        </w:rPr>
        <w:t xml:space="preserve">3. </w:t>
      </w:r>
      <w:r w:rsidR="0088020F" w:rsidRPr="001F193D">
        <w:rPr>
          <w:rStyle w:val="FontStyle74"/>
          <w:b/>
          <w:bCs/>
          <w:sz w:val="28"/>
          <w:szCs w:val="28"/>
        </w:rPr>
        <w:t>СУЩЕСТВУЮЩЕЕ ПОЛОЖЕНИЕ В СФЕРЕ ВОДОСНАБЖЕНИЯ</w:t>
      </w:r>
      <w:bookmarkEnd w:id="5"/>
    </w:p>
    <w:p w:rsidR="0088020F" w:rsidRPr="001F193D" w:rsidRDefault="0088020F" w:rsidP="00F73D23">
      <w:pPr>
        <w:pStyle w:val="2"/>
        <w:spacing w:before="0"/>
        <w:jc w:val="both"/>
        <w:rPr>
          <w:rStyle w:val="FontStyle74"/>
          <w:b/>
          <w:bCs/>
          <w:sz w:val="28"/>
          <w:szCs w:val="28"/>
        </w:rPr>
      </w:pPr>
      <w:bookmarkStart w:id="6" w:name="_Toc349736086"/>
      <w:r w:rsidRPr="001F193D">
        <w:rPr>
          <w:rStyle w:val="FontStyle74"/>
          <w:b/>
          <w:bCs/>
          <w:sz w:val="28"/>
          <w:szCs w:val="28"/>
        </w:rPr>
        <w:t>3.1. Анализ структуры системы водоснабжения</w:t>
      </w:r>
      <w:bookmarkEnd w:id="6"/>
    </w:p>
    <w:p w:rsidR="005E1D57" w:rsidRPr="001F193D" w:rsidRDefault="0088020F" w:rsidP="001F193D">
      <w:pPr>
        <w:pStyle w:val="Style54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В настоящее время основным источником хозяйственно-питьевого, противопожарного и производственного водоснабжения </w:t>
      </w:r>
      <w:r w:rsidR="009279E5" w:rsidRPr="001F193D">
        <w:rPr>
          <w:rStyle w:val="FontStyle73"/>
          <w:sz w:val="28"/>
          <w:szCs w:val="28"/>
        </w:rPr>
        <w:t xml:space="preserve">поселения </w:t>
      </w:r>
      <w:r w:rsidRPr="001F193D">
        <w:rPr>
          <w:rStyle w:val="FontStyle73"/>
          <w:sz w:val="28"/>
          <w:szCs w:val="28"/>
        </w:rPr>
        <w:t xml:space="preserve">являются </w:t>
      </w:r>
      <w:r w:rsidR="00605C9C">
        <w:rPr>
          <w:rStyle w:val="FontStyle73"/>
          <w:sz w:val="28"/>
          <w:szCs w:val="28"/>
        </w:rPr>
        <w:t xml:space="preserve">подземные </w:t>
      </w:r>
      <w:r w:rsidR="00DD24A7">
        <w:rPr>
          <w:rStyle w:val="FontStyle73"/>
          <w:sz w:val="28"/>
          <w:szCs w:val="28"/>
        </w:rPr>
        <w:t>6</w:t>
      </w:r>
      <w:r w:rsidR="00605C9C">
        <w:rPr>
          <w:rStyle w:val="FontStyle73"/>
          <w:sz w:val="28"/>
          <w:szCs w:val="28"/>
        </w:rPr>
        <w:t xml:space="preserve"> </w:t>
      </w:r>
      <w:proofErr w:type="gramStart"/>
      <w:r w:rsidR="00605C9C">
        <w:rPr>
          <w:rStyle w:val="FontStyle73"/>
          <w:sz w:val="28"/>
          <w:szCs w:val="28"/>
        </w:rPr>
        <w:t xml:space="preserve">( </w:t>
      </w:r>
      <w:proofErr w:type="gramEnd"/>
      <w:r w:rsidR="00DD24A7">
        <w:rPr>
          <w:rStyle w:val="FontStyle73"/>
          <w:sz w:val="28"/>
          <w:szCs w:val="28"/>
        </w:rPr>
        <w:t>шесть</w:t>
      </w:r>
      <w:r w:rsidR="00605C9C">
        <w:rPr>
          <w:rStyle w:val="FontStyle73"/>
          <w:sz w:val="28"/>
          <w:szCs w:val="28"/>
        </w:rPr>
        <w:t>) скважин.</w:t>
      </w:r>
      <w:r w:rsidR="005E1D57" w:rsidRPr="001F193D">
        <w:rPr>
          <w:rStyle w:val="FontStyle73"/>
          <w:sz w:val="28"/>
          <w:szCs w:val="28"/>
        </w:rPr>
        <w:t xml:space="preserve"> </w:t>
      </w:r>
    </w:p>
    <w:p w:rsidR="005E1D57" w:rsidRPr="001F193D" w:rsidRDefault="0088020F" w:rsidP="001F193D">
      <w:pPr>
        <w:pStyle w:val="Style54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Качество воды удовлетворяет</w:t>
      </w:r>
      <w:r w:rsidR="005E1D57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 xml:space="preserve">требованиям </w:t>
      </w:r>
      <w:proofErr w:type="spellStart"/>
      <w:r w:rsidRPr="001F193D">
        <w:rPr>
          <w:rStyle w:val="FontStyle73"/>
          <w:sz w:val="28"/>
          <w:szCs w:val="28"/>
        </w:rPr>
        <w:t>СанПиН</w:t>
      </w:r>
      <w:proofErr w:type="spellEnd"/>
      <w:r w:rsidRPr="001F193D">
        <w:rPr>
          <w:rStyle w:val="FontStyle73"/>
          <w:sz w:val="28"/>
          <w:szCs w:val="28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</w:t>
      </w:r>
      <w:r w:rsidR="0005531C">
        <w:rPr>
          <w:rStyle w:val="FontStyle73"/>
          <w:sz w:val="28"/>
          <w:szCs w:val="28"/>
        </w:rPr>
        <w:t>.</w:t>
      </w:r>
    </w:p>
    <w:p w:rsidR="00431869" w:rsidRPr="001F193D" w:rsidRDefault="0088020F" w:rsidP="001F193D">
      <w:pPr>
        <w:pStyle w:val="Style9"/>
        <w:widowControl/>
        <w:ind w:firstLine="720"/>
        <w:jc w:val="both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Водоснабжение населенных пункто</w:t>
      </w:r>
      <w:r w:rsidR="005E1D57" w:rsidRPr="001F193D">
        <w:rPr>
          <w:rStyle w:val="FontStyle73"/>
          <w:sz w:val="28"/>
          <w:szCs w:val="28"/>
        </w:rPr>
        <w:t xml:space="preserve">в </w:t>
      </w:r>
      <w:proofErr w:type="spellStart"/>
      <w:r w:rsidR="00DD24A7">
        <w:rPr>
          <w:rStyle w:val="FontStyle73"/>
          <w:sz w:val="28"/>
          <w:szCs w:val="28"/>
        </w:rPr>
        <w:t>Лозновского</w:t>
      </w:r>
      <w:proofErr w:type="spellEnd"/>
      <w:r w:rsidR="00DD24A7">
        <w:rPr>
          <w:rStyle w:val="FontStyle73"/>
          <w:sz w:val="28"/>
          <w:szCs w:val="28"/>
        </w:rPr>
        <w:t xml:space="preserve"> сельского</w:t>
      </w:r>
      <w:r w:rsidR="005E1D57" w:rsidRPr="001F193D">
        <w:rPr>
          <w:rStyle w:val="FontStyle73"/>
          <w:sz w:val="28"/>
          <w:szCs w:val="28"/>
        </w:rPr>
        <w:t xml:space="preserve"> </w:t>
      </w:r>
      <w:r w:rsidRPr="001F193D">
        <w:rPr>
          <w:rStyle w:val="FontStyle73"/>
          <w:sz w:val="28"/>
          <w:szCs w:val="28"/>
        </w:rPr>
        <w:t>поселения</w:t>
      </w:r>
      <w:r w:rsidR="00431869" w:rsidRPr="001F193D">
        <w:rPr>
          <w:rStyle w:val="FontStyle73"/>
          <w:sz w:val="28"/>
          <w:szCs w:val="28"/>
        </w:rPr>
        <w:t xml:space="preserve"> организовано от: </w:t>
      </w:r>
      <w:r w:rsidR="00DD24A7">
        <w:rPr>
          <w:rStyle w:val="FontStyle73"/>
          <w:sz w:val="28"/>
          <w:szCs w:val="28"/>
        </w:rPr>
        <w:t>централизованных систем питьевого водоснабжения.</w:t>
      </w:r>
    </w:p>
    <w:p w:rsidR="00431869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i/>
          <w:sz w:val="28"/>
          <w:szCs w:val="28"/>
        </w:rPr>
      </w:pPr>
      <w:r w:rsidRPr="001F193D">
        <w:rPr>
          <w:rStyle w:val="FontStyle73"/>
          <w:sz w:val="28"/>
          <w:szCs w:val="28"/>
        </w:rPr>
        <w:t xml:space="preserve">Системы централизованного водоснабжения развиты не в достаточной степени и действуют в следующих населенных пунктах: </w:t>
      </w:r>
      <w:r w:rsidR="00DD24A7">
        <w:rPr>
          <w:rStyle w:val="FontStyle73"/>
          <w:sz w:val="28"/>
          <w:szCs w:val="28"/>
        </w:rPr>
        <w:t>с</w:t>
      </w:r>
      <w:proofErr w:type="gramStart"/>
      <w:r w:rsidR="00DD24A7">
        <w:rPr>
          <w:rStyle w:val="FontStyle73"/>
          <w:sz w:val="28"/>
          <w:szCs w:val="28"/>
        </w:rPr>
        <w:t>.Л</w:t>
      </w:r>
      <w:proofErr w:type="gramEnd"/>
      <w:r w:rsidR="00DD24A7">
        <w:rPr>
          <w:rStyle w:val="FontStyle73"/>
          <w:sz w:val="28"/>
          <w:szCs w:val="28"/>
        </w:rPr>
        <w:t>озное, х.Бойкие Дворики</w:t>
      </w:r>
      <w:r w:rsidR="0005531C">
        <w:rPr>
          <w:rStyle w:val="FontStyle73"/>
          <w:sz w:val="28"/>
          <w:szCs w:val="28"/>
        </w:rPr>
        <w:t>, х.Спартак.</w:t>
      </w:r>
    </w:p>
    <w:p w:rsidR="0088020F" w:rsidRPr="001F193D" w:rsidRDefault="0088020F" w:rsidP="001F193D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1F193D">
        <w:rPr>
          <w:rStyle w:val="FontStyle73"/>
          <w:sz w:val="28"/>
          <w:szCs w:val="28"/>
        </w:rPr>
        <w:t>Основные данные по существующим водозаборным узлам и скважинам, их месторасположение и характеристика представлены в таблице 1.</w:t>
      </w:r>
    </w:p>
    <w:p w:rsidR="004405B8" w:rsidRDefault="004405B8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4405B8" w:rsidRDefault="004405B8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4405B8" w:rsidRDefault="004405B8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4405B8" w:rsidRDefault="004405B8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4405B8" w:rsidRDefault="004405B8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4405B8" w:rsidRDefault="004405B8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05531C" w:rsidRDefault="0005531C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05531C" w:rsidRDefault="0005531C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05531C" w:rsidRDefault="0005531C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</w:p>
    <w:p w:rsidR="0088020F" w:rsidRPr="00F73D23" w:rsidRDefault="0088020F">
      <w:pPr>
        <w:pStyle w:val="Style45"/>
        <w:widowControl/>
        <w:spacing w:before="53"/>
        <w:ind w:left="2381"/>
        <w:rPr>
          <w:rStyle w:val="FontStyle74"/>
          <w:sz w:val="28"/>
          <w:szCs w:val="28"/>
        </w:rPr>
      </w:pPr>
      <w:r w:rsidRPr="00F73D23">
        <w:rPr>
          <w:rStyle w:val="FontStyle74"/>
          <w:sz w:val="28"/>
          <w:szCs w:val="28"/>
        </w:rPr>
        <w:t>Характеристика существующих водозаборных узлов</w:t>
      </w:r>
    </w:p>
    <w:p w:rsidR="0088020F" w:rsidRPr="00F73D23" w:rsidRDefault="0088020F">
      <w:pPr>
        <w:pStyle w:val="Style5"/>
        <w:widowControl/>
        <w:spacing w:before="29"/>
        <w:ind w:right="264"/>
        <w:jc w:val="right"/>
        <w:rPr>
          <w:rStyle w:val="FontStyle73"/>
          <w:sz w:val="28"/>
          <w:szCs w:val="28"/>
        </w:rPr>
      </w:pPr>
      <w:r w:rsidRPr="00F73D23">
        <w:rPr>
          <w:rStyle w:val="FontStyle73"/>
          <w:sz w:val="28"/>
          <w:szCs w:val="28"/>
        </w:rPr>
        <w:t>Таблица 1.</w:t>
      </w:r>
    </w:p>
    <w:p w:rsidR="0088020F" w:rsidRDefault="0088020F">
      <w:pPr>
        <w:widowControl/>
        <w:spacing w:after="245" w:line="1" w:lineRule="exact"/>
        <w:rPr>
          <w:sz w:val="2"/>
          <w:szCs w:val="2"/>
        </w:rPr>
      </w:pP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2232"/>
        <w:gridCol w:w="1215"/>
        <w:gridCol w:w="1417"/>
        <w:gridCol w:w="1701"/>
        <w:gridCol w:w="851"/>
        <w:gridCol w:w="1690"/>
      </w:tblGrid>
      <w:tr w:rsidR="0088020F" w:rsidRPr="00F73D23" w:rsidTr="00F73D23"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61"/>
              <w:widowControl/>
              <w:ind w:left="34" w:hanging="34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 xml:space="preserve">№ </w:t>
            </w:r>
            <w:proofErr w:type="spellStart"/>
            <w:r w:rsidRPr="00F73D23">
              <w:rPr>
                <w:rStyle w:val="FontStyle66"/>
                <w:sz w:val="20"/>
                <w:szCs w:val="20"/>
              </w:rPr>
              <w:t>№</w:t>
            </w:r>
            <w:proofErr w:type="spellEnd"/>
          </w:p>
          <w:p w:rsidR="0088020F" w:rsidRPr="00F73D23" w:rsidRDefault="0088020F">
            <w:pPr>
              <w:pStyle w:val="Style61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proofErr w:type="spellStart"/>
            <w:proofErr w:type="gramStart"/>
            <w:r w:rsidRPr="00F73D23">
              <w:rPr>
                <w:rStyle w:val="FontStyle66"/>
                <w:sz w:val="20"/>
                <w:szCs w:val="20"/>
              </w:rPr>
              <w:t>п</w:t>
            </w:r>
            <w:proofErr w:type="spellEnd"/>
            <w:proofErr w:type="gramEnd"/>
            <w:r w:rsidRPr="00F73D23">
              <w:rPr>
                <w:rStyle w:val="FontStyle66"/>
                <w:sz w:val="20"/>
                <w:szCs w:val="20"/>
              </w:rPr>
              <w:t>/</w:t>
            </w:r>
            <w:proofErr w:type="spellStart"/>
            <w:r w:rsidRPr="00F73D23">
              <w:rPr>
                <w:rStyle w:val="FontStyle6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25"/>
              <w:widowControl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Наименование объекта и его местоположение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25"/>
              <w:widowControl/>
              <w:spacing w:line="235" w:lineRule="exact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Состав водозаборного узла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 w:rsidP="00521C68">
            <w:pPr>
              <w:pStyle w:val="Style25"/>
              <w:widowControl/>
              <w:spacing w:line="226" w:lineRule="exact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Год ввода в эксплуат</w:t>
            </w:r>
            <w:r w:rsidR="00521C68" w:rsidRPr="00F73D23">
              <w:rPr>
                <w:rStyle w:val="FontStyle66"/>
                <w:sz w:val="20"/>
                <w:szCs w:val="20"/>
              </w:rPr>
              <w:t>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25"/>
              <w:widowControl/>
              <w:spacing w:line="226" w:lineRule="exact"/>
              <w:rPr>
                <w:rStyle w:val="FontStyle66"/>
                <w:sz w:val="20"/>
                <w:szCs w:val="20"/>
              </w:rPr>
            </w:pPr>
            <w:proofErr w:type="gramStart"/>
            <w:r w:rsidRPr="00F73D23">
              <w:rPr>
                <w:rStyle w:val="FontStyle66"/>
                <w:sz w:val="20"/>
                <w:szCs w:val="20"/>
              </w:rPr>
              <w:t xml:space="preserve">Производите </w:t>
            </w:r>
            <w:proofErr w:type="spellStart"/>
            <w:r w:rsidRPr="00F73D23">
              <w:rPr>
                <w:rStyle w:val="FontStyle66"/>
                <w:sz w:val="20"/>
                <w:szCs w:val="20"/>
              </w:rPr>
              <w:t>льность</w:t>
            </w:r>
            <w:proofErr w:type="spellEnd"/>
            <w:proofErr w:type="gramEnd"/>
            <w:r w:rsidRPr="00F73D23">
              <w:rPr>
                <w:rStyle w:val="FontStyle66"/>
                <w:sz w:val="20"/>
                <w:szCs w:val="20"/>
              </w:rPr>
              <w:t>, тыс.</w:t>
            </w:r>
          </w:p>
          <w:p w:rsidR="0088020F" w:rsidRPr="00F73D23" w:rsidRDefault="00521C68" w:rsidP="00521C68">
            <w:pPr>
              <w:pStyle w:val="Style61"/>
              <w:widowControl/>
              <w:spacing w:line="226" w:lineRule="exact"/>
              <w:jc w:val="center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м3</w:t>
            </w:r>
            <w:r w:rsidR="0088020F" w:rsidRPr="00F73D23">
              <w:rPr>
                <w:rStyle w:val="FontStyle66"/>
                <w:sz w:val="20"/>
                <w:szCs w:val="20"/>
              </w:rPr>
              <w:t>/</w:t>
            </w:r>
            <w:proofErr w:type="spellStart"/>
            <w:r w:rsidR="0088020F" w:rsidRPr="00F73D23">
              <w:rPr>
                <w:rStyle w:val="FontStyle66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5"/>
              <w:widowControl/>
              <w:jc w:val="left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 xml:space="preserve">Глуби на, </w:t>
            </w:r>
            <w:proofErr w:type="gramStart"/>
            <w:r w:rsidRPr="00F73D23">
              <w:rPr>
                <w:rStyle w:val="FontStyle66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 w:rsidP="00521C68">
            <w:pPr>
              <w:pStyle w:val="Style25"/>
              <w:widowControl/>
              <w:spacing w:line="226" w:lineRule="exact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Наличие З</w:t>
            </w:r>
            <w:r w:rsidR="00521C68" w:rsidRPr="00F73D23">
              <w:rPr>
                <w:rStyle w:val="FontStyle66"/>
                <w:sz w:val="20"/>
                <w:szCs w:val="20"/>
              </w:rPr>
              <w:t>он санитарной охраны</w:t>
            </w:r>
            <w:r w:rsidRPr="00F73D23">
              <w:rPr>
                <w:rStyle w:val="FontStyle66"/>
                <w:sz w:val="20"/>
                <w:szCs w:val="20"/>
              </w:rPr>
              <w:t xml:space="preserve"> 1 пояса, </w:t>
            </w:r>
            <w:proofErr w:type="gramStart"/>
            <w:r w:rsidRPr="00F73D23">
              <w:rPr>
                <w:rStyle w:val="FontStyle66"/>
                <w:sz w:val="20"/>
                <w:szCs w:val="20"/>
              </w:rPr>
              <w:t>м</w:t>
            </w:r>
            <w:proofErr w:type="gramEnd"/>
          </w:p>
        </w:tc>
      </w:tr>
      <w:tr w:rsidR="0088020F" w:rsidRPr="00F73D23" w:rsidTr="00F73D23"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7"/>
              <w:widowControl/>
              <w:spacing w:line="240" w:lineRule="auto"/>
              <w:ind w:left="370"/>
              <w:jc w:val="left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9</w:t>
            </w:r>
          </w:p>
        </w:tc>
      </w:tr>
      <w:tr w:rsidR="0088020F" w:rsidRPr="00F73D23" w:rsidTr="00F73D23"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88020F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1C006E" w:rsidP="001C006E">
            <w:pPr>
              <w:pStyle w:val="Style37"/>
              <w:widowControl/>
              <w:ind w:left="216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0443- МТМ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1C006E" w:rsidP="001C006E">
            <w:pPr>
              <w:pStyle w:val="Style25"/>
              <w:widowControl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 xml:space="preserve">мотор, </w:t>
            </w:r>
            <w:proofErr w:type="spellStart"/>
            <w:r>
              <w:rPr>
                <w:rStyle w:val="FontStyle66"/>
                <w:sz w:val="20"/>
                <w:szCs w:val="20"/>
              </w:rPr>
              <w:t>свкажива</w:t>
            </w:r>
            <w:proofErr w:type="spellEnd"/>
            <w:r>
              <w:rPr>
                <w:rStyle w:val="FontStyle66"/>
                <w:sz w:val="20"/>
                <w:szCs w:val="20"/>
              </w:rPr>
              <w:t>, башня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1C006E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1C006E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8020F" w:rsidRPr="00F73D23" w:rsidTr="00F73D23"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Pr="00F73D23" w:rsidRDefault="0088020F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Pr="00F73D23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8870-Москва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Pr="00F73D23" w:rsidRDefault="00BC548C" w:rsidP="00F73D23">
            <w:pPr>
              <w:pStyle w:val="Style35"/>
              <w:widowControl/>
              <w:spacing w:line="346" w:lineRule="exact"/>
              <w:ind w:left="230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мотор, скважина, башня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Pr="00F73D23" w:rsidRDefault="00BC548C" w:rsidP="00F73D23">
            <w:pPr>
              <w:pStyle w:val="Style37"/>
              <w:widowControl/>
              <w:spacing w:line="254" w:lineRule="exac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Pr="00F73D23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65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Pr="00F73D23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30</w:t>
            </w:r>
          </w:p>
        </w:tc>
      </w:tr>
      <w:tr w:rsidR="0088020F" w:rsidRPr="00F73D23" w:rsidTr="00BC548C"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88020F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 w:rsidRPr="00F73D23">
              <w:rPr>
                <w:rStyle w:val="FontStyle73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02393-Новый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BC548C" w:rsidP="00BC548C">
            <w:pPr>
              <w:pStyle w:val="Style25"/>
              <w:widowControl/>
              <w:spacing w:line="235" w:lineRule="exact"/>
              <w:ind w:left="312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мотор, скважина, башня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20F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C548C" w:rsidRPr="00F73D23" w:rsidTr="00BC548C">
        <w:tc>
          <w:tcPr>
            <w:tcW w:w="5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Pr="00F73D23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25"/>
              <w:widowControl/>
              <w:spacing w:line="235" w:lineRule="exact"/>
              <w:ind w:left="312"/>
              <w:rPr>
                <w:rStyle w:val="FontStyle6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C548C" w:rsidRPr="00F73D23" w:rsidTr="00BC548C">
        <w:trPr>
          <w:trHeight w:val="544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</w:p>
          <w:p w:rsidR="00BC548C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4</w:t>
            </w:r>
          </w:p>
          <w:p w:rsidR="00BC548C" w:rsidRPr="00F73D23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8924-Городок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мотор,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скважина,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башня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C548C" w:rsidRPr="00F73D23" w:rsidTr="00BC548C">
        <w:trPr>
          <w:trHeight w:val="843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</w:p>
          <w:p w:rsidR="00BC548C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</w:p>
          <w:p w:rsidR="00BC548C" w:rsidRDefault="00BC548C" w:rsidP="00F73D23">
            <w:pPr>
              <w:pStyle w:val="Style37"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9938-Бойкие Дворики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25"/>
              <w:widowControl/>
              <w:spacing w:line="235" w:lineRule="exact"/>
              <w:ind w:left="312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мотор,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скважина,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башня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C548C" w:rsidRPr="00F73D23" w:rsidTr="00BC548C">
        <w:trPr>
          <w:trHeight w:val="843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37"/>
              <w:widowControl/>
              <w:spacing w:line="240" w:lineRule="auto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0437-Спартак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Default="00BC548C" w:rsidP="00BC548C">
            <w:pPr>
              <w:pStyle w:val="Style25"/>
              <w:widowControl/>
              <w:spacing w:line="235" w:lineRule="exact"/>
              <w:ind w:left="312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мотор.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скважина,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башня</w:t>
            </w:r>
          </w:p>
          <w:p w:rsidR="00BC548C" w:rsidRDefault="00BC548C" w:rsidP="00BC548C">
            <w:pPr>
              <w:pStyle w:val="Style25"/>
              <w:widowControl/>
              <w:spacing w:line="235" w:lineRule="exact"/>
              <w:jc w:val="left"/>
              <w:rPr>
                <w:rStyle w:val="FontStyle6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Pr="00F73D23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C" w:rsidRDefault="00BC548C" w:rsidP="00F73D23">
            <w:pPr>
              <w:pStyle w:val="Style5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88020F" w:rsidRPr="00F73D23" w:rsidRDefault="0088020F" w:rsidP="006754FE">
      <w:pPr>
        <w:pStyle w:val="Style12"/>
        <w:widowControl/>
        <w:rPr>
          <w:sz w:val="28"/>
          <w:szCs w:val="28"/>
        </w:rPr>
      </w:pPr>
    </w:p>
    <w:p w:rsidR="0088020F" w:rsidRPr="00F73D23" w:rsidRDefault="0088020F" w:rsidP="006754FE">
      <w:pPr>
        <w:pStyle w:val="Style12"/>
        <w:widowControl/>
        <w:rPr>
          <w:rStyle w:val="FontStyle74"/>
          <w:sz w:val="28"/>
          <w:szCs w:val="28"/>
        </w:rPr>
      </w:pPr>
      <w:r w:rsidRPr="00F73D23">
        <w:rPr>
          <w:rStyle w:val="FontStyle74"/>
          <w:sz w:val="28"/>
          <w:szCs w:val="28"/>
        </w:rPr>
        <w:t>Характеристика оборудования водозаборных узлов</w:t>
      </w:r>
    </w:p>
    <w:p w:rsidR="00521C68" w:rsidRPr="00F73D23" w:rsidRDefault="00521C68" w:rsidP="006754FE">
      <w:pPr>
        <w:pStyle w:val="Style5"/>
        <w:widowControl/>
        <w:jc w:val="right"/>
        <w:rPr>
          <w:rStyle w:val="FontStyle74"/>
          <w:sz w:val="28"/>
          <w:szCs w:val="28"/>
        </w:rPr>
      </w:pPr>
      <w:r w:rsidRPr="00F73D23">
        <w:rPr>
          <w:rStyle w:val="FontStyle73"/>
          <w:sz w:val="28"/>
          <w:szCs w:val="28"/>
        </w:rPr>
        <w:t>Таблица 2.</w:t>
      </w:r>
    </w:p>
    <w:tbl>
      <w:tblPr>
        <w:tblW w:w="95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622"/>
        <w:gridCol w:w="1315"/>
        <w:gridCol w:w="1478"/>
        <w:gridCol w:w="1098"/>
        <w:gridCol w:w="6"/>
        <w:gridCol w:w="893"/>
        <w:gridCol w:w="1104"/>
        <w:gridCol w:w="1262"/>
      </w:tblGrid>
      <w:tr w:rsidR="00521C68" w:rsidRPr="00F73D23" w:rsidTr="00521C68">
        <w:trPr>
          <w:trHeight w:val="271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spacing w:line="240" w:lineRule="auto"/>
              <w:rPr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F73D23">
              <w:rPr>
                <w:rStyle w:val="FontStyle66"/>
                <w:sz w:val="20"/>
                <w:szCs w:val="20"/>
              </w:rPr>
              <w:t>п</w:t>
            </w:r>
            <w:proofErr w:type="spellEnd"/>
            <w:proofErr w:type="gramEnd"/>
            <w:r w:rsidRPr="00F73D23">
              <w:rPr>
                <w:rStyle w:val="FontStyle66"/>
                <w:sz w:val="20"/>
                <w:szCs w:val="20"/>
              </w:rPr>
              <w:t>/</w:t>
            </w:r>
            <w:proofErr w:type="spellStart"/>
            <w:r w:rsidRPr="00F73D23">
              <w:rPr>
                <w:rStyle w:val="FontStyle6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Наименование</w:t>
            </w:r>
          </w:p>
          <w:p w:rsidR="00521C68" w:rsidRPr="00F73D23" w:rsidRDefault="00521C68" w:rsidP="006754FE">
            <w:pPr>
              <w:pStyle w:val="Style25"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узла и его местоположение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Количество и объем резервуаров,</w:t>
            </w:r>
          </w:p>
          <w:p w:rsidR="00521C68" w:rsidRPr="00F73D23" w:rsidRDefault="00521C68" w:rsidP="006754FE">
            <w:pPr>
              <w:pStyle w:val="Style25"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м3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spacing w:line="240" w:lineRule="auto"/>
              <w:rPr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марка насоса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Производительность,</w:t>
            </w:r>
          </w:p>
          <w:p w:rsidR="00521C68" w:rsidRPr="00F73D23" w:rsidRDefault="006754FE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м3</w:t>
            </w:r>
            <w:r w:rsidR="00521C68" w:rsidRPr="00F73D23">
              <w:rPr>
                <w:rStyle w:val="FontStyle66"/>
                <w:sz w:val="20"/>
                <w:szCs w:val="20"/>
              </w:rPr>
              <w:t>/ч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 xml:space="preserve">Напор, </w:t>
            </w:r>
            <w:proofErr w:type="gramStart"/>
            <w:r w:rsidRPr="00F73D23">
              <w:rPr>
                <w:rStyle w:val="FontStyle66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spacing w:line="240" w:lineRule="auto"/>
              <w:rPr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Мощность, кВт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21C68" w:rsidRPr="00F73D23" w:rsidRDefault="00521C68" w:rsidP="006754FE">
            <w:pPr>
              <w:pStyle w:val="Style25"/>
              <w:spacing w:line="240" w:lineRule="auto"/>
              <w:rPr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Примечание</w:t>
            </w:r>
          </w:p>
        </w:tc>
      </w:tr>
      <w:tr w:rsidR="00521C68" w:rsidRPr="00F73D23" w:rsidTr="00521C68">
        <w:tc>
          <w:tcPr>
            <w:tcW w:w="806" w:type="dxa"/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1</w:t>
            </w:r>
          </w:p>
        </w:tc>
        <w:tc>
          <w:tcPr>
            <w:tcW w:w="1622" w:type="dxa"/>
            <w:vAlign w:val="center"/>
          </w:tcPr>
          <w:p w:rsidR="00521C68" w:rsidRPr="00F73D23" w:rsidRDefault="00BC548C" w:rsidP="00BC548C">
            <w:pPr>
              <w:pStyle w:val="Style37"/>
              <w:widowControl/>
              <w:spacing w:line="24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0443-МТМ</w:t>
            </w:r>
          </w:p>
        </w:tc>
        <w:tc>
          <w:tcPr>
            <w:tcW w:w="1315" w:type="dxa"/>
            <w:vAlign w:val="center"/>
          </w:tcPr>
          <w:p w:rsidR="00521C68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25</w:t>
            </w:r>
          </w:p>
        </w:tc>
        <w:tc>
          <w:tcPr>
            <w:tcW w:w="1478" w:type="dxa"/>
            <w:vAlign w:val="center"/>
          </w:tcPr>
          <w:p w:rsidR="00521C68" w:rsidRPr="00F73D23" w:rsidRDefault="001D6204" w:rsidP="006754FE">
            <w:pPr>
              <w:pStyle w:val="Style50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ЭЦВ6-16-110</w:t>
            </w:r>
          </w:p>
        </w:tc>
        <w:tc>
          <w:tcPr>
            <w:tcW w:w="1104" w:type="dxa"/>
            <w:gridSpan w:val="2"/>
            <w:vAlign w:val="center"/>
          </w:tcPr>
          <w:p w:rsidR="00521C68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16</w:t>
            </w:r>
          </w:p>
        </w:tc>
        <w:tc>
          <w:tcPr>
            <w:tcW w:w="893" w:type="dxa"/>
            <w:vAlign w:val="center"/>
          </w:tcPr>
          <w:p w:rsidR="00521C68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110</w:t>
            </w:r>
          </w:p>
        </w:tc>
        <w:tc>
          <w:tcPr>
            <w:tcW w:w="1104" w:type="dxa"/>
          </w:tcPr>
          <w:p w:rsidR="00521C68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</w:p>
        </w:tc>
      </w:tr>
      <w:tr w:rsidR="00521C68" w:rsidRPr="00F73D23" w:rsidTr="00521C68">
        <w:tc>
          <w:tcPr>
            <w:tcW w:w="806" w:type="dxa"/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2</w:t>
            </w:r>
          </w:p>
        </w:tc>
        <w:tc>
          <w:tcPr>
            <w:tcW w:w="1622" w:type="dxa"/>
            <w:vAlign w:val="center"/>
          </w:tcPr>
          <w:p w:rsidR="00521C68" w:rsidRPr="00F73D23" w:rsidRDefault="00BC548C" w:rsidP="00BC548C">
            <w:pPr>
              <w:pStyle w:val="Style37"/>
              <w:widowControl/>
              <w:spacing w:line="24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8870-Москва</w:t>
            </w:r>
          </w:p>
        </w:tc>
        <w:tc>
          <w:tcPr>
            <w:tcW w:w="1315" w:type="dxa"/>
            <w:vAlign w:val="center"/>
          </w:tcPr>
          <w:p w:rsidR="00521C68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25</w:t>
            </w:r>
          </w:p>
        </w:tc>
        <w:tc>
          <w:tcPr>
            <w:tcW w:w="1478" w:type="dxa"/>
            <w:vAlign w:val="center"/>
          </w:tcPr>
          <w:p w:rsidR="00521C68" w:rsidRPr="00F73D23" w:rsidRDefault="001D6204" w:rsidP="001D6204">
            <w:pPr>
              <w:pStyle w:val="Style35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ЭЦВ6-16-110</w:t>
            </w:r>
          </w:p>
        </w:tc>
        <w:tc>
          <w:tcPr>
            <w:tcW w:w="1104" w:type="dxa"/>
            <w:gridSpan w:val="2"/>
            <w:vAlign w:val="center"/>
          </w:tcPr>
          <w:p w:rsidR="00521C68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16</w:t>
            </w:r>
          </w:p>
        </w:tc>
        <w:tc>
          <w:tcPr>
            <w:tcW w:w="893" w:type="dxa"/>
            <w:vAlign w:val="center"/>
          </w:tcPr>
          <w:p w:rsidR="00521C68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110</w:t>
            </w:r>
          </w:p>
        </w:tc>
        <w:tc>
          <w:tcPr>
            <w:tcW w:w="1104" w:type="dxa"/>
            <w:vAlign w:val="center"/>
          </w:tcPr>
          <w:p w:rsidR="00521C68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</w:p>
        </w:tc>
      </w:tr>
      <w:tr w:rsidR="00521C68" w:rsidRPr="00F73D23" w:rsidTr="00521C68">
        <w:tc>
          <w:tcPr>
            <w:tcW w:w="806" w:type="dxa"/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F73D23">
              <w:rPr>
                <w:rStyle w:val="FontStyle66"/>
                <w:sz w:val="20"/>
                <w:szCs w:val="20"/>
              </w:rPr>
              <w:t>3</w:t>
            </w:r>
          </w:p>
        </w:tc>
        <w:tc>
          <w:tcPr>
            <w:tcW w:w="1622" w:type="dxa"/>
            <w:vAlign w:val="center"/>
          </w:tcPr>
          <w:p w:rsidR="00521C68" w:rsidRPr="00F73D23" w:rsidRDefault="001D6204" w:rsidP="00BC548C">
            <w:pPr>
              <w:pStyle w:val="Style37"/>
              <w:widowControl/>
              <w:spacing w:line="24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02393-Новый</w:t>
            </w:r>
          </w:p>
        </w:tc>
        <w:tc>
          <w:tcPr>
            <w:tcW w:w="1315" w:type="dxa"/>
            <w:vAlign w:val="center"/>
          </w:tcPr>
          <w:p w:rsidR="00521C68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25</w:t>
            </w:r>
          </w:p>
        </w:tc>
        <w:tc>
          <w:tcPr>
            <w:tcW w:w="1478" w:type="dxa"/>
            <w:vAlign w:val="center"/>
          </w:tcPr>
          <w:p w:rsidR="00521C68" w:rsidRPr="00F73D23" w:rsidRDefault="001D6204" w:rsidP="001D6204">
            <w:pPr>
              <w:pStyle w:val="Style25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ЭЦВ6-16-110</w:t>
            </w:r>
          </w:p>
        </w:tc>
        <w:tc>
          <w:tcPr>
            <w:tcW w:w="1104" w:type="dxa"/>
            <w:gridSpan w:val="2"/>
            <w:vAlign w:val="center"/>
          </w:tcPr>
          <w:p w:rsidR="00521C68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16</w:t>
            </w:r>
          </w:p>
        </w:tc>
        <w:tc>
          <w:tcPr>
            <w:tcW w:w="893" w:type="dxa"/>
            <w:vAlign w:val="center"/>
          </w:tcPr>
          <w:p w:rsidR="00521C68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110</w:t>
            </w:r>
          </w:p>
        </w:tc>
        <w:tc>
          <w:tcPr>
            <w:tcW w:w="1104" w:type="dxa"/>
            <w:vAlign w:val="center"/>
          </w:tcPr>
          <w:p w:rsidR="00521C68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:rsidR="00521C68" w:rsidRPr="00F73D23" w:rsidRDefault="00521C68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</w:p>
        </w:tc>
      </w:tr>
      <w:tr w:rsidR="001D6204" w:rsidRPr="00F73D23" w:rsidTr="00521C68">
        <w:tc>
          <w:tcPr>
            <w:tcW w:w="806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4</w:t>
            </w:r>
          </w:p>
        </w:tc>
        <w:tc>
          <w:tcPr>
            <w:tcW w:w="1622" w:type="dxa"/>
            <w:vAlign w:val="center"/>
          </w:tcPr>
          <w:p w:rsidR="001D6204" w:rsidRDefault="001D6204" w:rsidP="00BC548C">
            <w:pPr>
              <w:pStyle w:val="Style37"/>
              <w:widowControl/>
              <w:spacing w:line="24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8924-Городок</w:t>
            </w:r>
          </w:p>
        </w:tc>
        <w:tc>
          <w:tcPr>
            <w:tcW w:w="1315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25</w:t>
            </w:r>
          </w:p>
        </w:tc>
        <w:tc>
          <w:tcPr>
            <w:tcW w:w="1478" w:type="dxa"/>
            <w:vAlign w:val="center"/>
          </w:tcPr>
          <w:p w:rsidR="001D6204" w:rsidRPr="00F73D23" w:rsidRDefault="001D6204" w:rsidP="001D6204">
            <w:pPr>
              <w:pStyle w:val="Style25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ЭЦВ6-16-110</w:t>
            </w:r>
          </w:p>
        </w:tc>
        <w:tc>
          <w:tcPr>
            <w:tcW w:w="1104" w:type="dxa"/>
            <w:gridSpan w:val="2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16</w:t>
            </w:r>
          </w:p>
        </w:tc>
        <w:tc>
          <w:tcPr>
            <w:tcW w:w="893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110</w:t>
            </w:r>
          </w:p>
        </w:tc>
        <w:tc>
          <w:tcPr>
            <w:tcW w:w="1104" w:type="dxa"/>
            <w:vAlign w:val="center"/>
          </w:tcPr>
          <w:p w:rsidR="001D6204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</w:p>
        </w:tc>
      </w:tr>
      <w:tr w:rsidR="001D6204" w:rsidRPr="00F73D23" w:rsidTr="00521C68">
        <w:tc>
          <w:tcPr>
            <w:tcW w:w="806" w:type="dxa"/>
            <w:vAlign w:val="center"/>
          </w:tcPr>
          <w:p w:rsidR="001D6204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5</w:t>
            </w:r>
          </w:p>
        </w:tc>
        <w:tc>
          <w:tcPr>
            <w:tcW w:w="1622" w:type="dxa"/>
            <w:vAlign w:val="center"/>
          </w:tcPr>
          <w:p w:rsidR="001D6204" w:rsidRDefault="001D6204" w:rsidP="00BC548C">
            <w:pPr>
              <w:pStyle w:val="Style37"/>
              <w:widowControl/>
              <w:spacing w:line="24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9938-Бойкие Дворики</w:t>
            </w:r>
          </w:p>
        </w:tc>
        <w:tc>
          <w:tcPr>
            <w:tcW w:w="1315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25</w:t>
            </w:r>
          </w:p>
        </w:tc>
        <w:tc>
          <w:tcPr>
            <w:tcW w:w="1478" w:type="dxa"/>
            <w:vAlign w:val="center"/>
          </w:tcPr>
          <w:p w:rsidR="001D6204" w:rsidRPr="00F73D23" w:rsidRDefault="001D6204" w:rsidP="001D6204">
            <w:pPr>
              <w:pStyle w:val="Style25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ЭЦВ6-10-180</w:t>
            </w:r>
          </w:p>
        </w:tc>
        <w:tc>
          <w:tcPr>
            <w:tcW w:w="1104" w:type="dxa"/>
            <w:gridSpan w:val="2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10</w:t>
            </w:r>
          </w:p>
        </w:tc>
        <w:tc>
          <w:tcPr>
            <w:tcW w:w="893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180</w:t>
            </w:r>
          </w:p>
        </w:tc>
        <w:tc>
          <w:tcPr>
            <w:tcW w:w="1104" w:type="dxa"/>
            <w:vAlign w:val="center"/>
          </w:tcPr>
          <w:p w:rsidR="001D6204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11</w:t>
            </w:r>
          </w:p>
        </w:tc>
        <w:tc>
          <w:tcPr>
            <w:tcW w:w="1262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</w:p>
        </w:tc>
      </w:tr>
      <w:tr w:rsidR="001D6204" w:rsidRPr="00F73D23" w:rsidTr="00521C68">
        <w:tc>
          <w:tcPr>
            <w:tcW w:w="806" w:type="dxa"/>
            <w:vAlign w:val="center"/>
          </w:tcPr>
          <w:p w:rsidR="001D6204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6</w:t>
            </w:r>
          </w:p>
        </w:tc>
        <w:tc>
          <w:tcPr>
            <w:tcW w:w="1622" w:type="dxa"/>
            <w:vAlign w:val="center"/>
          </w:tcPr>
          <w:p w:rsidR="001D6204" w:rsidRDefault="001D6204" w:rsidP="00BC548C">
            <w:pPr>
              <w:pStyle w:val="Style37"/>
              <w:widowControl/>
              <w:spacing w:line="24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0437- Спартак</w:t>
            </w:r>
          </w:p>
        </w:tc>
        <w:tc>
          <w:tcPr>
            <w:tcW w:w="1315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25</w:t>
            </w:r>
          </w:p>
        </w:tc>
        <w:tc>
          <w:tcPr>
            <w:tcW w:w="1478" w:type="dxa"/>
            <w:vAlign w:val="center"/>
          </w:tcPr>
          <w:p w:rsidR="001D6204" w:rsidRPr="00F73D23" w:rsidRDefault="001D6204" w:rsidP="001D6204">
            <w:pPr>
              <w:pStyle w:val="Style25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ЭЦВ6-10-180</w:t>
            </w:r>
          </w:p>
        </w:tc>
        <w:tc>
          <w:tcPr>
            <w:tcW w:w="1104" w:type="dxa"/>
            <w:gridSpan w:val="2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10</w:t>
            </w:r>
          </w:p>
        </w:tc>
        <w:tc>
          <w:tcPr>
            <w:tcW w:w="893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180</w:t>
            </w:r>
          </w:p>
        </w:tc>
        <w:tc>
          <w:tcPr>
            <w:tcW w:w="1104" w:type="dxa"/>
            <w:vAlign w:val="center"/>
          </w:tcPr>
          <w:p w:rsidR="001D6204" w:rsidRPr="00F73D23" w:rsidRDefault="001D6204" w:rsidP="006754FE">
            <w:pPr>
              <w:pStyle w:val="Style3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>11</w:t>
            </w:r>
          </w:p>
        </w:tc>
        <w:tc>
          <w:tcPr>
            <w:tcW w:w="1262" w:type="dxa"/>
            <w:vAlign w:val="center"/>
          </w:tcPr>
          <w:p w:rsidR="001D6204" w:rsidRPr="00F73D23" w:rsidRDefault="001D6204" w:rsidP="006754FE">
            <w:pPr>
              <w:pStyle w:val="Style25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</w:p>
        </w:tc>
      </w:tr>
    </w:tbl>
    <w:p w:rsidR="00521C68" w:rsidRDefault="00521C68" w:rsidP="006754FE">
      <w:pPr>
        <w:pStyle w:val="Style12"/>
        <w:widowControl/>
        <w:rPr>
          <w:rStyle w:val="FontStyle74"/>
        </w:rPr>
      </w:pPr>
    </w:p>
    <w:p w:rsidR="0088020F" w:rsidRPr="00F73D23" w:rsidRDefault="0088020F" w:rsidP="006754FE">
      <w:pPr>
        <w:pStyle w:val="Style54"/>
        <w:widowControl/>
        <w:spacing w:line="240" w:lineRule="auto"/>
        <w:ind w:firstLine="566"/>
        <w:jc w:val="left"/>
        <w:rPr>
          <w:rStyle w:val="FontStyle73"/>
          <w:sz w:val="28"/>
          <w:szCs w:val="28"/>
        </w:rPr>
      </w:pPr>
      <w:r w:rsidRPr="00F73D23">
        <w:rPr>
          <w:rStyle w:val="FontStyle73"/>
          <w:sz w:val="28"/>
          <w:szCs w:val="28"/>
        </w:rPr>
        <w:t>Данные лабораторных анализов воды приведены в таблице 3.</w:t>
      </w:r>
    </w:p>
    <w:p w:rsidR="006754FE" w:rsidRDefault="006754FE" w:rsidP="006754FE">
      <w:pPr>
        <w:pStyle w:val="Style54"/>
        <w:widowControl/>
        <w:spacing w:line="240" w:lineRule="auto"/>
        <w:ind w:firstLine="566"/>
        <w:jc w:val="left"/>
        <w:rPr>
          <w:rStyle w:val="FontStyle73"/>
        </w:rPr>
      </w:pPr>
    </w:p>
    <w:p w:rsidR="00F73D23" w:rsidRDefault="00F73D23">
      <w:pPr>
        <w:widowControl/>
        <w:autoSpaceDE/>
        <w:autoSpaceDN/>
        <w:adjustRightInd/>
        <w:spacing w:after="200" w:line="276" w:lineRule="auto"/>
        <w:rPr>
          <w:rStyle w:val="FontStyle74"/>
        </w:rPr>
      </w:pPr>
      <w:r>
        <w:rPr>
          <w:rStyle w:val="FontStyle74"/>
        </w:rPr>
        <w:br w:type="page"/>
      </w:r>
    </w:p>
    <w:p w:rsidR="006754FE" w:rsidRPr="00F73D23" w:rsidRDefault="006754FE" w:rsidP="006754FE">
      <w:pPr>
        <w:pStyle w:val="Style17"/>
        <w:widowControl/>
        <w:spacing w:line="240" w:lineRule="auto"/>
        <w:jc w:val="center"/>
        <w:rPr>
          <w:rStyle w:val="FontStyle74"/>
          <w:sz w:val="28"/>
          <w:szCs w:val="28"/>
        </w:rPr>
      </w:pPr>
      <w:r w:rsidRPr="00F73D23">
        <w:rPr>
          <w:rStyle w:val="FontStyle74"/>
          <w:sz w:val="28"/>
          <w:szCs w:val="28"/>
        </w:rPr>
        <w:lastRenderedPageBreak/>
        <w:t>Данные лабораторных анализов качества воды</w:t>
      </w:r>
    </w:p>
    <w:p w:rsidR="006754FE" w:rsidRPr="00F73D23" w:rsidRDefault="006754FE" w:rsidP="006754FE">
      <w:pPr>
        <w:pStyle w:val="Style54"/>
        <w:widowControl/>
        <w:spacing w:line="240" w:lineRule="auto"/>
        <w:ind w:firstLine="566"/>
        <w:jc w:val="right"/>
        <w:rPr>
          <w:rStyle w:val="FontStyle73"/>
          <w:sz w:val="28"/>
          <w:szCs w:val="28"/>
        </w:rPr>
      </w:pPr>
      <w:r w:rsidRPr="00F73D23">
        <w:rPr>
          <w:rStyle w:val="FontStyle73"/>
          <w:sz w:val="28"/>
          <w:szCs w:val="28"/>
        </w:rPr>
        <w:t>Таблица 3</w:t>
      </w:r>
    </w:p>
    <w:tbl>
      <w:tblPr>
        <w:tblW w:w="8495" w:type="dxa"/>
        <w:jc w:val="center"/>
        <w:tblInd w:w="-2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"/>
        <w:gridCol w:w="2043"/>
        <w:gridCol w:w="1231"/>
        <w:gridCol w:w="1818"/>
        <w:gridCol w:w="2917"/>
      </w:tblGrid>
      <w:tr w:rsidR="0015789E" w:rsidTr="00682EFD">
        <w:trPr>
          <w:trHeight w:val="1056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89E" w:rsidRDefault="0015789E" w:rsidP="0015789E">
            <w:pPr>
              <w:pStyle w:val="Style37"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№ </w:t>
            </w:r>
            <w:proofErr w:type="spellStart"/>
            <w:r>
              <w:rPr>
                <w:rStyle w:val="FontStyle73"/>
              </w:rPr>
              <w:t>пп</w:t>
            </w:r>
            <w:proofErr w:type="spellEnd"/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89E" w:rsidRDefault="0015789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Показатель</w:t>
            </w:r>
          </w:p>
          <w:p w:rsidR="0015789E" w:rsidRDefault="0015789E" w:rsidP="006754FE">
            <w:pPr>
              <w:pStyle w:val="Style37"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состава сточных вод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89E" w:rsidRDefault="0015789E" w:rsidP="0015789E">
            <w:pPr>
              <w:pStyle w:val="Style37"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Единица измерения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89E" w:rsidRDefault="0015789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Норматив</w:t>
            </w:r>
          </w:p>
          <w:p w:rsidR="0015789E" w:rsidRDefault="0015789E" w:rsidP="0015789E">
            <w:pPr>
              <w:pStyle w:val="Style44"/>
              <w:spacing w:line="240" w:lineRule="auto"/>
              <w:rPr>
                <w:rStyle w:val="FontStyle73"/>
              </w:rPr>
            </w:pPr>
            <w:proofErr w:type="spellStart"/>
            <w:r>
              <w:rPr>
                <w:rStyle w:val="FontStyle73"/>
              </w:rPr>
              <w:t>СанПиН</w:t>
            </w:r>
            <w:proofErr w:type="spellEnd"/>
            <w:r>
              <w:rPr>
                <w:rStyle w:val="FontStyle73"/>
              </w:rPr>
              <w:t xml:space="preserve"> 2.1.4.1074-01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789E" w:rsidRDefault="0015789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Результат исследования </w:t>
            </w:r>
            <w:r w:rsidRPr="006754FE">
              <w:rPr>
                <w:rStyle w:val="FontStyle73"/>
                <w:i/>
              </w:rPr>
              <w:t>(наименование водопроводных очистных сооружений)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Жесткость общая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градус</w:t>
            </w:r>
            <w:proofErr w:type="gramStart"/>
            <w:r>
              <w:rPr>
                <w:rStyle w:val="FontStyle73"/>
              </w:rPr>
              <w:t xml:space="preserve"> Ж</w:t>
            </w:r>
            <w:proofErr w:type="gramEnd"/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7,0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Окисляемость </w:t>
            </w:r>
            <w:proofErr w:type="spellStart"/>
            <w:r>
              <w:rPr>
                <w:rStyle w:val="FontStyle73"/>
              </w:rPr>
              <w:t>перманганатная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</w:t>
            </w:r>
            <w:proofErr w:type="gramStart"/>
            <w:r>
              <w:rPr>
                <w:rStyle w:val="FontStyle73"/>
              </w:rPr>
              <w:t xml:space="preserve"> О</w:t>
            </w:r>
            <w:proofErr w:type="gramEnd"/>
            <w:r>
              <w:rPr>
                <w:rStyle w:val="FontStyle73"/>
              </w:rPr>
              <w:t>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5,0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  <w:lang w:val="en-US"/>
              </w:rPr>
            </w:pPr>
            <w:r>
              <w:rPr>
                <w:rStyle w:val="FontStyle73"/>
              </w:rPr>
              <w:t>Фториды</w:t>
            </w:r>
            <w:r>
              <w:rPr>
                <w:rStyle w:val="FontStyle73"/>
                <w:lang w:val="en-US"/>
              </w:rPr>
              <w:t xml:space="preserve"> (F-)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1,5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4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Железо (суммарно)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0,3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55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5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Мутность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ЕМФ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2,6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Pr="00A47D98" w:rsidRDefault="001D6204" w:rsidP="006754FE">
            <w:pPr>
              <w:pStyle w:val="Style55"/>
              <w:widowControl/>
              <w:rPr>
                <w:rStyle w:val="FontStyle74"/>
                <w:b w:val="0"/>
              </w:rPr>
            </w:pPr>
            <w:r w:rsidRPr="00A47D98">
              <w:rPr>
                <w:rStyle w:val="FontStyle74"/>
                <w:b w:val="0"/>
              </w:rPr>
              <w:t>0,35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Марганец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0,1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Сульфаты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500,0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8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Кадмий (суммарно)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0,001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9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  <w:lang w:val="en-US"/>
              </w:rPr>
            </w:pPr>
            <w:r>
              <w:rPr>
                <w:rStyle w:val="FontStyle73"/>
              </w:rPr>
              <w:t xml:space="preserve">Нитраты (по </w:t>
            </w:r>
            <w:r>
              <w:rPr>
                <w:rStyle w:val="FontStyle73"/>
                <w:lang w:val="en-US"/>
              </w:rPr>
              <w:t>NO3)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45,0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Аммиак (по азоту)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2,0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Никель (суммарно)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0,1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Свинец (суммарно)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0,03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Цинк (суммарно)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5,0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14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Медь (суммарно)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мг/л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1,0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15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Водородный показатель (</w:t>
            </w:r>
            <w:proofErr w:type="spellStart"/>
            <w:r>
              <w:rPr>
                <w:rStyle w:val="FontStyle73"/>
              </w:rPr>
              <w:t>рН</w:t>
            </w:r>
            <w:proofErr w:type="spellEnd"/>
            <w:r>
              <w:rPr>
                <w:rStyle w:val="FontStyle73"/>
              </w:rPr>
              <w:t>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ед. </w:t>
            </w:r>
            <w:proofErr w:type="spellStart"/>
            <w:r>
              <w:rPr>
                <w:rStyle w:val="FontStyle73"/>
              </w:rPr>
              <w:t>рН</w:t>
            </w:r>
            <w:proofErr w:type="spellEnd"/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В пределах 6-9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Цветность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градусы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20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6,23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Привкус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баллы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2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</w:tr>
      <w:tr w:rsidR="006754FE" w:rsidTr="001F193D"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15789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18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Запах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баллы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6754FE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Не более 2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FE" w:rsidRDefault="001D6204" w:rsidP="006754FE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</w:tr>
    </w:tbl>
    <w:p w:rsidR="006754FE" w:rsidRDefault="006754FE" w:rsidP="006754FE">
      <w:pPr>
        <w:pStyle w:val="Style13"/>
        <w:widowControl/>
        <w:spacing w:line="240" w:lineRule="auto"/>
        <w:ind w:firstLine="567"/>
        <w:rPr>
          <w:rStyle w:val="FontStyle73"/>
        </w:rPr>
      </w:pPr>
    </w:p>
    <w:p w:rsidR="0088020F" w:rsidRPr="0015789E" w:rsidRDefault="0088020F" w:rsidP="006754FE">
      <w:pPr>
        <w:pStyle w:val="Style13"/>
        <w:widowControl/>
        <w:spacing w:line="240" w:lineRule="auto"/>
        <w:ind w:firstLine="567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Водопроводные сети проложены из </w:t>
      </w:r>
      <w:proofErr w:type="spellStart"/>
      <w:proofErr w:type="gramStart"/>
      <w:r w:rsidR="001D6204">
        <w:rPr>
          <w:rStyle w:val="FontStyle73"/>
          <w:sz w:val="28"/>
          <w:szCs w:val="28"/>
        </w:rPr>
        <w:t>асбесто-цементных</w:t>
      </w:r>
      <w:proofErr w:type="spellEnd"/>
      <w:proofErr w:type="gramEnd"/>
      <w:r w:rsidR="006754FE" w:rsidRPr="0015789E">
        <w:rPr>
          <w:rStyle w:val="FontStyle73"/>
          <w:i/>
          <w:sz w:val="28"/>
          <w:szCs w:val="28"/>
        </w:rPr>
        <w:t xml:space="preserve"> </w:t>
      </w:r>
      <w:r w:rsidR="00212D1A" w:rsidRPr="0015789E">
        <w:rPr>
          <w:rStyle w:val="FontStyle73"/>
          <w:sz w:val="28"/>
          <w:szCs w:val="28"/>
        </w:rPr>
        <w:t>трубопроводо</w:t>
      </w:r>
      <w:r w:rsidR="001D6204">
        <w:rPr>
          <w:rStyle w:val="FontStyle73"/>
          <w:i/>
          <w:sz w:val="28"/>
          <w:szCs w:val="28"/>
        </w:rPr>
        <w:t xml:space="preserve">в </w:t>
      </w:r>
      <w:r w:rsidRPr="0015789E">
        <w:rPr>
          <w:rStyle w:val="FontStyle73"/>
          <w:sz w:val="28"/>
          <w:szCs w:val="28"/>
        </w:rPr>
        <w:t xml:space="preserve">диаметром от </w:t>
      </w:r>
      <w:r w:rsidR="001D6204">
        <w:rPr>
          <w:rStyle w:val="FontStyle73"/>
          <w:sz w:val="28"/>
          <w:szCs w:val="28"/>
        </w:rPr>
        <w:t>100</w:t>
      </w:r>
      <w:r w:rsidRPr="0015789E">
        <w:rPr>
          <w:rStyle w:val="FontStyle73"/>
          <w:sz w:val="28"/>
          <w:szCs w:val="28"/>
        </w:rPr>
        <w:t xml:space="preserve"> до </w:t>
      </w:r>
      <w:r w:rsidR="001D6204">
        <w:rPr>
          <w:rStyle w:val="FontStyle73"/>
          <w:sz w:val="28"/>
          <w:szCs w:val="28"/>
        </w:rPr>
        <w:t>219</w:t>
      </w:r>
      <w:r w:rsidRPr="0015789E">
        <w:rPr>
          <w:rStyle w:val="FontStyle73"/>
          <w:sz w:val="28"/>
          <w:szCs w:val="28"/>
        </w:rPr>
        <w:t xml:space="preserve"> мм общей протяженностью </w:t>
      </w:r>
      <w:r w:rsidR="001D6204">
        <w:rPr>
          <w:rStyle w:val="FontStyle73"/>
          <w:sz w:val="28"/>
          <w:szCs w:val="28"/>
        </w:rPr>
        <w:t>18,7</w:t>
      </w:r>
      <w:r w:rsidRPr="0015789E">
        <w:rPr>
          <w:rStyle w:val="FontStyle73"/>
          <w:sz w:val="28"/>
          <w:szCs w:val="28"/>
        </w:rPr>
        <w:t xml:space="preserve"> км. Износ существующих водопроводных сетей по</w:t>
      </w:r>
      <w:r w:rsidR="00212D1A" w:rsidRPr="0015789E">
        <w:rPr>
          <w:rStyle w:val="FontStyle73"/>
          <w:sz w:val="28"/>
          <w:szCs w:val="28"/>
        </w:rPr>
        <w:t xml:space="preserve"> </w:t>
      </w:r>
      <w:proofErr w:type="spellStart"/>
      <w:r w:rsidR="001D6204">
        <w:rPr>
          <w:rStyle w:val="FontStyle73"/>
          <w:sz w:val="28"/>
          <w:szCs w:val="28"/>
        </w:rPr>
        <w:t>Лозновскому</w:t>
      </w:r>
      <w:proofErr w:type="spellEnd"/>
      <w:r w:rsidR="001D6204">
        <w:rPr>
          <w:rStyle w:val="FontStyle73"/>
          <w:sz w:val="28"/>
          <w:szCs w:val="28"/>
        </w:rPr>
        <w:t xml:space="preserve"> сельскому </w:t>
      </w:r>
      <w:r w:rsidR="00212D1A" w:rsidRPr="0015789E">
        <w:rPr>
          <w:rStyle w:val="FontStyle73"/>
          <w:sz w:val="28"/>
          <w:szCs w:val="28"/>
        </w:rPr>
        <w:t xml:space="preserve">поселению </w:t>
      </w:r>
      <w:r w:rsidRPr="0015789E">
        <w:rPr>
          <w:rStyle w:val="FontStyle73"/>
          <w:sz w:val="28"/>
          <w:szCs w:val="28"/>
        </w:rPr>
        <w:t xml:space="preserve">составляет </w:t>
      </w:r>
      <w:r w:rsidR="001D6204">
        <w:rPr>
          <w:rStyle w:val="FontStyle73"/>
          <w:sz w:val="28"/>
          <w:szCs w:val="28"/>
        </w:rPr>
        <w:t xml:space="preserve">80 </w:t>
      </w:r>
      <w:r w:rsidRPr="0015789E">
        <w:rPr>
          <w:rStyle w:val="FontStyle73"/>
          <w:sz w:val="28"/>
          <w:szCs w:val="28"/>
        </w:rPr>
        <w:t>%.</w:t>
      </w:r>
    </w:p>
    <w:p w:rsidR="0088020F" w:rsidRPr="0015789E" w:rsidRDefault="0088020F">
      <w:pPr>
        <w:pStyle w:val="Style54"/>
        <w:widowControl/>
        <w:spacing w:before="53"/>
        <w:ind w:right="5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В настоящее время подача воды питьевого качества потребителям </w:t>
      </w:r>
      <w:proofErr w:type="spellStart"/>
      <w:r w:rsidR="00E22071">
        <w:rPr>
          <w:rStyle w:val="FontStyle73"/>
          <w:sz w:val="28"/>
          <w:szCs w:val="28"/>
        </w:rPr>
        <w:t>Лозновского</w:t>
      </w:r>
      <w:proofErr w:type="spellEnd"/>
      <w:r w:rsidR="00E22071">
        <w:rPr>
          <w:rStyle w:val="FontStyle73"/>
          <w:sz w:val="28"/>
          <w:szCs w:val="28"/>
        </w:rPr>
        <w:t xml:space="preserve"> сельского</w:t>
      </w:r>
      <w:r w:rsidRPr="0015789E">
        <w:rPr>
          <w:rStyle w:val="FontStyle73"/>
          <w:sz w:val="28"/>
          <w:szCs w:val="28"/>
        </w:rPr>
        <w:t xml:space="preserve"> поселения из </w:t>
      </w:r>
      <w:r w:rsidR="00E22071">
        <w:rPr>
          <w:rStyle w:val="FontStyle73"/>
          <w:sz w:val="28"/>
          <w:szCs w:val="28"/>
        </w:rPr>
        <w:t>сква</w:t>
      </w:r>
      <w:r w:rsidR="00E22071">
        <w:rPr>
          <w:rStyle w:val="FontStyle73"/>
          <w:i/>
          <w:sz w:val="28"/>
          <w:szCs w:val="28"/>
        </w:rPr>
        <w:t xml:space="preserve">жин </w:t>
      </w:r>
      <w:r w:rsidRPr="0015789E">
        <w:rPr>
          <w:rStyle w:val="FontStyle73"/>
          <w:sz w:val="28"/>
          <w:szCs w:val="28"/>
        </w:rPr>
        <w:t xml:space="preserve">составляет </w:t>
      </w:r>
      <w:r w:rsidR="00E22071">
        <w:rPr>
          <w:rStyle w:val="FontStyle73"/>
          <w:sz w:val="28"/>
          <w:szCs w:val="28"/>
        </w:rPr>
        <w:t xml:space="preserve">0,131 </w:t>
      </w:r>
      <w:r w:rsidRPr="0015789E">
        <w:rPr>
          <w:rStyle w:val="FontStyle73"/>
          <w:sz w:val="28"/>
          <w:szCs w:val="28"/>
        </w:rPr>
        <w:t>тыс</w:t>
      </w:r>
      <w:proofErr w:type="gramStart"/>
      <w:r w:rsidRPr="0015789E">
        <w:rPr>
          <w:rStyle w:val="FontStyle73"/>
          <w:sz w:val="28"/>
          <w:szCs w:val="28"/>
        </w:rPr>
        <w:t>.м</w:t>
      </w:r>
      <w:proofErr w:type="gramEnd"/>
      <w:r w:rsidR="00EF1E83" w:rsidRPr="0015789E">
        <w:rPr>
          <w:rStyle w:val="FontStyle73"/>
          <w:sz w:val="28"/>
          <w:szCs w:val="28"/>
          <w:vertAlign w:val="superscript"/>
        </w:rPr>
        <w:t>3</w:t>
      </w:r>
      <w:r w:rsidRPr="0015789E">
        <w:rPr>
          <w:rStyle w:val="FontStyle73"/>
          <w:sz w:val="28"/>
          <w:szCs w:val="28"/>
        </w:rPr>
        <w:t>/</w:t>
      </w:r>
      <w:proofErr w:type="spellStart"/>
      <w:r w:rsidRPr="0015789E">
        <w:rPr>
          <w:rStyle w:val="FontStyle73"/>
          <w:sz w:val="28"/>
          <w:szCs w:val="28"/>
        </w:rPr>
        <w:t>сут</w:t>
      </w:r>
      <w:proofErr w:type="spellEnd"/>
      <w:r w:rsidRPr="0015789E">
        <w:rPr>
          <w:rStyle w:val="FontStyle73"/>
          <w:sz w:val="28"/>
          <w:szCs w:val="28"/>
        </w:rPr>
        <w:t xml:space="preserve">. Водопроводными сетями охвачено </w:t>
      </w:r>
      <w:r w:rsidR="00E22071">
        <w:rPr>
          <w:rStyle w:val="FontStyle73"/>
          <w:sz w:val="28"/>
          <w:szCs w:val="28"/>
        </w:rPr>
        <w:t>52</w:t>
      </w:r>
      <w:r w:rsidRPr="0015789E">
        <w:rPr>
          <w:rStyle w:val="FontStyle73"/>
          <w:sz w:val="28"/>
          <w:szCs w:val="28"/>
        </w:rPr>
        <w:t xml:space="preserve"> % территории жилой застройки.</w:t>
      </w:r>
    </w:p>
    <w:p w:rsidR="0088020F" w:rsidRPr="0015789E" w:rsidRDefault="0088020F">
      <w:pPr>
        <w:pStyle w:val="Style12"/>
        <w:widowControl/>
        <w:spacing w:line="240" w:lineRule="exact"/>
        <w:ind w:left="629"/>
        <w:jc w:val="left"/>
        <w:rPr>
          <w:sz w:val="28"/>
          <w:szCs w:val="28"/>
        </w:rPr>
      </w:pPr>
    </w:p>
    <w:p w:rsidR="0088020F" w:rsidRPr="0015789E" w:rsidRDefault="0088020F">
      <w:pPr>
        <w:pStyle w:val="Style12"/>
        <w:widowControl/>
        <w:spacing w:line="240" w:lineRule="exact"/>
        <w:ind w:left="629"/>
        <w:jc w:val="left"/>
        <w:rPr>
          <w:sz w:val="28"/>
          <w:szCs w:val="28"/>
        </w:rPr>
      </w:pPr>
    </w:p>
    <w:p w:rsidR="0088020F" w:rsidRPr="0015789E" w:rsidRDefault="0088020F">
      <w:pPr>
        <w:pStyle w:val="Style12"/>
        <w:widowControl/>
        <w:spacing w:line="240" w:lineRule="exact"/>
        <w:ind w:left="629"/>
        <w:jc w:val="left"/>
        <w:rPr>
          <w:sz w:val="28"/>
          <w:szCs w:val="28"/>
        </w:rPr>
      </w:pPr>
    </w:p>
    <w:p w:rsidR="0088020F" w:rsidRPr="0015789E" w:rsidRDefault="0088020F">
      <w:pPr>
        <w:pStyle w:val="Style12"/>
        <w:widowControl/>
        <w:spacing w:before="91"/>
        <w:ind w:left="629"/>
        <w:jc w:val="left"/>
        <w:rPr>
          <w:rStyle w:val="FontStyle74"/>
          <w:sz w:val="28"/>
          <w:szCs w:val="28"/>
        </w:rPr>
      </w:pPr>
      <w:r w:rsidRPr="0015789E">
        <w:rPr>
          <w:rStyle w:val="FontStyle74"/>
          <w:sz w:val="28"/>
          <w:szCs w:val="28"/>
        </w:rPr>
        <w:t>Выводы:</w:t>
      </w:r>
    </w:p>
    <w:p w:rsidR="0088020F" w:rsidRPr="0015789E" w:rsidRDefault="0088020F" w:rsidP="00996F70">
      <w:pPr>
        <w:pStyle w:val="Style53"/>
        <w:widowControl/>
        <w:numPr>
          <w:ilvl w:val="0"/>
          <w:numId w:val="30"/>
        </w:numPr>
        <w:tabs>
          <w:tab w:val="left" w:pos="787"/>
        </w:tabs>
        <w:spacing w:before="202"/>
        <w:ind w:left="787" w:hanging="355"/>
        <w:rPr>
          <w:rStyle w:val="FontStyle73"/>
          <w:sz w:val="28"/>
          <w:szCs w:val="28"/>
        </w:rPr>
      </w:pPr>
      <w:proofErr w:type="gramStart"/>
      <w:r w:rsidRPr="0015789E">
        <w:rPr>
          <w:rStyle w:val="FontStyle73"/>
          <w:sz w:val="28"/>
          <w:szCs w:val="28"/>
        </w:rPr>
        <w:t xml:space="preserve">Отбор воды осуществляется с помощью </w:t>
      </w:r>
      <w:r w:rsidR="00E22071">
        <w:rPr>
          <w:rStyle w:val="FontStyle73"/>
          <w:sz w:val="28"/>
          <w:szCs w:val="28"/>
        </w:rPr>
        <w:t>насоса марки ЭЦВ6-16-110,</w:t>
      </w:r>
      <w:r w:rsidR="005C12A6" w:rsidRPr="0015789E">
        <w:rPr>
          <w:rStyle w:val="FontStyle73"/>
          <w:i/>
          <w:sz w:val="28"/>
          <w:szCs w:val="28"/>
        </w:rPr>
        <w:t xml:space="preserve"> </w:t>
      </w:r>
      <w:r w:rsidRPr="0015789E">
        <w:rPr>
          <w:rStyle w:val="FontStyle73"/>
          <w:sz w:val="28"/>
          <w:szCs w:val="28"/>
        </w:rPr>
        <w:t>размещаемых на территориях</w:t>
      </w:r>
      <w:r w:rsidR="009279E5" w:rsidRPr="0015789E">
        <w:rPr>
          <w:rStyle w:val="FontStyle73"/>
          <w:sz w:val="28"/>
          <w:szCs w:val="28"/>
        </w:rPr>
        <w:t xml:space="preserve"> </w:t>
      </w:r>
      <w:r w:rsidR="00081CFD">
        <w:rPr>
          <w:rStyle w:val="FontStyle73"/>
          <w:sz w:val="28"/>
          <w:szCs w:val="28"/>
        </w:rPr>
        <w:t>сельхозпредприятия и жилой застройки.</w:t>
      </w:r>
      <w:proofErr w:type="gramEnd"/>
    </w:p>
    <w:p w:rsidR="0088020F" w:rsidRPr="00E22071" w:rsidRDefault="0088020F" w:rsidP="00996F70">
      <w:pPr>
        <w:pStyle w:val="Style53"/>
        <w:widowControl/>
        <w:numPr>
          <w:ilvl w:val="0"/>
          <w:numId w:val="30"/>
        </w:numPr>
        <w:tabs>
          <w:tab w:val="left" w:pos="787"/>
        </w:tabs>
        <w:ind w:left="787" w:hanging="355"/>
        <w:rPr>
          <w:rStyle w:val="FontStyle73"/>
          <w:sz w:val="28"/>
          <w:szCs w:val="28"/>
        </w:rPr>
      </w:pPr>
      <w:r w:rsidRPr="00E22071">
        <w:rPr>
          <w:rStyle w:val="FontStyle73"/>
          <w:sz w:val="28"/>
          <w:szCs w:val="28"/>
        </w:rPr>
        <w:t xml:space="preserve">Источником водоснабжения </w:t>
      </w:r>
      <w:proofErr w:type="spellStart"/>
      <w:r w:rsidR="00E22071">
        <w:rPr>
          <w:rStyle w:val="FontStyle73"/>
          <w:sz w:val="28"/>
          <w:szCs w:val="28"/>
        </w:rPr>
        <w:t>Лозновского</w:t>
      </w:r>
      <w:proofErr w:type="spellEnd"/>
      <w:r w:rsidR="00E22071">
        <w:rPr>
          <w:rStyle w:val="FontStyle73"/>
          <w:sz w:val="28"/>
          <w:szCs w:val="28"/>
        </w:rPr>
        <w:t xml:space="preserve"> сельского</w:t>
      </w:r>
      <w:r w:rsidRPr="00E22071">
        <w:rPr>
          <w:rStyle w:val="FontStyle73"/>
          <w:sz w:val="28"/>
          <w:szCs w:val="28"/>
        </w:rPr>
        <w:t xml:space="preserve"> </w:t>
      </w:r>
      <w:r w:rsidR="009279E5" w:rsidRPr="00E22071">
        <w:rPr>
          <w:rStyle w:val="FontStyle73"/>
          <w:sz w:val="28"/>
          <w:szCs w:val="28"/>
        </w:rPr>
        <w:t xml:space="preserve">поселения </w:t>
      </w:r>
      <w:r w:rsidRPr="00E22071">
        <w:rPr>
          <w:rStyle w:val="FontStyle73"/>
          <w:sz w:val="28"/>
          <w:szCs w:val="28"/>
        </w:rPr>
        <w:t xml:space="preserve">являются </w:t>
      </w:r>
      <w:r w:rsidR="00E22071">
        <w:rPr>
          <w:rStyle w:val="FontStyle73"/>
          <w:i/>
          <w:sz w:val="28"/>
          <w:szCs w:val="28"/>
        </w:rPr>
        <w:t xml:space="preserve">скважины. </w:t>
      </w:r>
      <w:r w:rsidR="009279E5" w:rsidRPr="00E22071">
        <w:rPr>
          <w:rStyle w:val="FontStyle73"/>
          <w:sz w:val="28"/>
          <w:szCs w:val="28"/>
        </w:rPr>
        <w:t>В</w:t>
      </w:r>
      <w:r w:rsidRPr="00E22071">
        <w:rPr>
          <w:rStyle w:val="FontStyle73"/>
          <w:sz w:val="28"/>
          <w:szCs w:val="28"/>
        </w:rPr>
        <w:t>ода соответствует</w:t>
      </w:r>
      <w:r w:rsidR="009279E5" w:rsidRPr="00E22071">
        <w:rPr>
          <w:rStyle w:val="FontStyle73"/>
          <w:sz w:val="28"/>
          <w:szCs w:val="28"/>
        </w:rPr>
        <w:t xml:space="preserve"> </w:t>
      </w:r>
      <w:r w:rsidRPr="00E22071">
        <w:rPr>
          <w:rStyle w:val="FontStyle73"/>
          <w:sz w:val="28"/>
          <w:szCs w:val="28"/>
        </w:rPr>
        <w:t xml:space="preserve">требованиям Сан </w:t>
      </w:r>
      <w:proofErr w:type="spellStart"/>
      <w:r w:rsidRPr="00E22071">
        <w:rPr>
          <w:rStyle w:val="FontStyle73"/>
          <w:sz w:val="28"/>
          <w:szCs w:val="28"/>
        </w:rPr>
        <w:t>ПиН</w:t>
      </w:r>
      <w:proofErr w:type="spellEnd"/>
      <w:r w:rsidRPr="00E22071">
        <w:rPr>
          <w:rStyle w:val="FontStyle73"/>
          <w:sz w:val="28"/>
          <w:szCs w:val="28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</w:t>
      </w:r>
      <w:r w:rsidR="00E22071" w:rsidRPr="00E22071">
        <w:rPr>
          <w:rStyle w:val="FontStyle73"/>
          <w:sz w:val="28"/>
          <w:szCs w:val="28"/>
        </w:rPr>
        <w:t>.</w:t>
      </w:r>
    </w:p>
    <w:p w:rsidR="0088020F" w:rsidRPr="0015789E" w:rsidRDefault="0088020F" w:rsidP="00996F70">
      <w:pPr>
        <w:pStyle w:val="Style53"/>
        <w:widowControl/>
        <w:numPr>
          <w:ilvl w:val="0"/>
          <w:numId w:val="30"/>
        </w:numPr>
        <w:tabs>
          <w:tab w:val="left" w:pos="787"/>
        </w:tabs>
        <w:ind w:left="787" w:hanging="355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Водопроводная сеть на территории поселения, проложенная до 19</w:t>
      </w:r>
      <w:r w:rsidR="00AF5B70">
        <w:rPr>
          <w:rStyle w:val="FontStyle73"/>
          <w:sz w:val="28"/>
          <w:szCs w:val="28"/>
        </w:rPr>
        <w:t xml:space="preserve">76  </w:t>
      </w:r>
      <w:r w:rsidRPr="0015789E">
        <w:rPr>
          <w:rStyle w:val="FontStyle73"/>
          <w:sz w:val="28"/>
          <w:szCs w:val="28"/>
        </w:rPr>
        <w:t xml:space="preserve">года, имеет </w:t>
      </w:r>
      <w:r w:rsidR="00081CFD">
        <w:rPr>
          <w:rStyle w:val="FontStyle73"/>
          <w:i/>
          <w:sz w:val="28"/>
          <w:szCs w:val="28"/>
        </w:rPr>
        <w:t>неудовлетворительное</w:t>
      </w:r>
      <w:r w:rsidRPr="0015789E">
        <w:rPr>
          <w:rStyle w:val="FontStyle73"/>
          <w:sz w:val="28"/>
          <w:szCs w:val="28"/>
        </w:rPr>
        <w:t xml:space="preserve"> состояние и требует</w:t>
      </w:r>
      <w:r w:rsidR="009279E5" w:rsidRPr="0015789E">
        <w:rPr>
          <w:rStyle w:val="FontStyle73"/>
          <w:i/>
          <w:sz w:val="28"/>
          <w:szCs w:val="28"/>
        </w:rPr>
        <w:t xml:space="preserve"> </w:t>
      </w:r>
      <w:r w:rsidRPr="0015789E">
        <w:rPr>
          <w:rStyle w:val="FontStyle73"/>
          <w:sz w:val="28"/>
          <w:szCs w:val="28"/>
        </w:rPr>
        <w:t>перекладки и замены трубопроводов.</w:t>
      </w:r>
    </w:p>
    <w:p w:rsidR="0088020F" w:rsidRPr="0015789E" w:rsidRDefault="0088020F">
      <w:pPr>
        <w:pStyle w:val="Style12"/>
        <w:widowControl/>
        <w:spacing w:line="240" w:lineRule="exact"/>
        <w:ind w:left="571"/>
        <w:jc w:val="left"/>
        <w:rPr>
          <w:sz w:val="28"/>
          <w:szCs w:val="28"/>
        </w:rPr>
      </w:pPr>
    </w:p>
    <w:p w:rsidR="0088020F" w:rsidRPr="0015789E" w:rsidRDefault="0088020F">
      <w:pPr>
        <w:pStyle w:val="Style12"/>
        <w:widowControl/>
        <w:spacing w:line="240" w:lineRule="exact"/>
        <w:ind w:left="571"/>
        <w:jc w:val="left"/>
        <w:rPr>
          <w:sz w:val="28"/>
          <w:szCs w:val="28"/>
        </w:rPr>
      </w:pPr>
    </w:p>
    <w:p w:rsidR="0088020F" w:rsidRDefault="0088020F" w:rsidP="00AF5B70">
      <w:pPr>
        <w:pStyle w:val="2"/>
        <w:numPr>
          <w:ilvl w:val="1"/>
          <w:numId w:val="30"/>
        </w:numPr>
        <w:rPr>
          <w:rStyle w:val="FontStyle74"/>
          <w:rFonts w:cstheme="majorBidi"/>
          <w:b/>
          <w:bCs/>
          <w:sz w:val="28"/>
          <w:szCs w:val="28"/>
        </w:rPr>
      </w:pPr>
      <w:bookmarkStart w:id="7" w:name="_Toc349736087"/>
      <w:r w:rsidRPr="0015789E">
        <w:rPr>
          <w:rStyle w:val="FontStyle74"/>
          <w:rFonts w:cstheme="majorBidi"/>
          <w:b/>
          <w:bCs/>
          <w:sz w:val="28"/>
          <w:szCs w:val="28"/>
        </w:rPr>
        <w:lastRenderedPageBreak/>
        <w:t>Анализ существующих проблем</w:t>
      </w:r>
      <w:bookmarkEnd w:id="7"/>
    </w:p>
    <w:p w:rsidR="00AF5B70" w:rsidRPr="00AF5B70" w:rsidRDefault="00AF5B70" w:rsidP="00AF5B70">
      <w:pPr>
        <w:pStyle w:val="ab"/>
        <w:ind w:left="1146"/>
      </w:pPr>
      <w:r>
        <w:t xml:space="preserve">Износ башен </w:t>
      </w:r>
      <w:proofErr w:type="spellStart"/>
      <w:r>
        <w:t>Рожневского</w:t>
      </w:r>
      <w:proofErr w:type="spellEnd"/>
      <w:r>
        <w:t xml:space="preserve"> -100 %, водоподъемные  трубы -80%, электорооборудование-70 %, водопроводные трубы-</w:t>
      </w:r>
      <w:r w:rsidR="005F49B6">
        <w:t>80%,водозапорная арматура – 80%  требуется капитальный ремонт.</w:t>
      </w:r>
    </w:p>
    <w:p w:rsidR="009279E5" w:rsidRPr="0015789E" w:rsidRDefault="009279E5">
      <w:pPr>
        <w:pStyle w:val="Style12"/>
        <w:widowControl/>
        <w:spacing w:before="53"/>
        <w:ind w:left="571"/>
        <w:jc w:val="left"/>
        <w:rPr>
          <w:rStyle w:val="FontStyle74"/>
          <w:sz w:val="28"/>
          <w:szCs w:val="28"/>
        </w:rPr>
      </w:pPr>
    </w:p>
    <w:p w:rsidR="009279E5" w:rsidRPr="0015789E" w:rsidRDefault="009279E5">
      <w:pPr>
        <w:pStyle w:val="Style12"/>
        <w:widowControl/>
        <w:spacing w:before="53"/>
        <w:ind w:left="571"/>
        <w:jc w:val="left"/>
        <w:rPr>
          <w:rStyle w:val="FontStyle74"/>
          <w:sz w:val="28"/>
          <w:szCs w:val="28"/>
        </w:rPr>
      </w:pPr>
    </w:p>
    <w:p w:rsidR="0088020F" w:rsidRPr="0015789E" w:rsidRDefault="0088020F" w:rsidP="00905EFC">
      <w:pPr>
        <w:pStyle w:val="2"/>
        <w:rPr>
          <w:rStyle w:val="FontStyle74"/>
          <w:rFonts w:cstheme="majorBidi"/>
          <w:b/>
          <w:bCs/>
          <w:sz w:val="28"/>
          <w:szCs w:val="28"/>
        </w:rPr>
      </w:pPr>
      <w:bookmarkStart w:id="8" w:name="_Toc349736088"/>
      <w:r w:rsidRPr="0015789E">
        <w:rPr>
          <w:rStyle w:val="FontStyle74"/>
          <w:rFonts w:cstheme="majorBidi"/>
          <w:b/>
          <w:bCs/>
          <w:sz w:val="28"/>
          <w:szCs w:val="28"/>
        </w:rPr>
        <w:t>3.3. Обоснование объемов производственных мощностей</w:t>
      </w:r>
      <w:bookmarkEnd w:id="8"/>
    </w:p>
    <w:p w:rsidR="0088020F" w:rsidRPr="0015789E" w:rsidRDefault="0088020F" w:rsidP="0015789E">
      <w:pPr>
        <w:pStyle w:val="Style10"/>
        <w:widowControl/>
        <w:spacing w:before="197" w:line="240" w:lineRule="auto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Развитие систем водоснабжения на период до 20</w:t>
      </w:r>
      <w:r w:rsidR="00AF5B70">
        <w:rPr>
          <w:rStyle w:val="FontStyle73"/>
          <w:sz w:val="28"/>
          <w:szCs w:val="28"/>
        </w:rPr>
        <w:t>23</w:t>
      </w:r>
      <w:r w:rsidRPr="0015789E">
        <w:rPr>
          <w:rStyle w:val="FontStyle73"/>
          <w:sz w:val="28"/>
          <w:szCs w:val="28"/>
        </w:rPr>
        <w:t xml:space="preserve"> года учитывает мероприятия по реорганизации пространственной организации </w:t>
      </w:r>
      <w:proofErr w:type="spellStart"/>
      <w:r w:rsidR="00AF5B70">
        <w:rPr>
          <w:rStyle w:val="FontStyle73"/>
          <w:sz w:val="28"/>
          <w:szCs w:val="28"/>
        </w:rPr>
        <w:t>Лозновского</w:t>
      </w:r>
      <w:proofErr w:type="spellEnd"/>
      <w:r w:rsidR="00AF5B70">
        <w:rPr>
          <w:rStyle w:val="FontStyle73"/>
          <w:sz w:val="28"/>
          <w:szCs w:val="28"/>
        </w:rPr>
        <w:t xml:space="preserve"> сельского </w:t>
      </w:r>
      <w:r w:rsidR="009279E5" w:rsidRPr="0015789E">
        <w:rPr>
          <w:rStyle w:val="FontStyle73"/>
          <w:sz w:val="28"/>
          <w:szCs w:val="28"/>
        </w:rPr>
        <w:t>поселения</w:t>
      </w:r>
      <w:proofErr w:type="gramStart"/>
      <w:r w:rsidR="009279E5" w:rsidRPr="0015789E">
        <w:rPr>
          <w:rStyle w:val="FontStyle73"/>
          <w:sz w:val="28"/>
          <w:szCs w:val="28"/>
        </w:rPr>
        <w:t xml:space="preserve"> </w:t>
      </w:r>
      <w:r w:rsidRPr="0015789E">
        <w:rPr>
          <w:rStyle w:val="FontStyle73"/>
          <w:sz w:val="28"/>
          <w:szCs w:val="28"/>
        </w:rPr>
        <w:t>:</w:t>
      </w:r>
      <w:proofErr w:type="gramEnd"/>
    </w:p>
    <w:p w:rsidR="0088020F" w:rsidRPr="0015789E" w:rsidRDefault="0088020F" w:rsidP="0015789E">
      <w:pPr>
        <w:pStyle w:val="Style14"/>
        <w:widowControl/>
        <w:tabs>
          <w:tab w:val="left" w:pos="931"/>
        </w:tabs>
        <w:spacing w:before="187" w:line="240" w:lineRule="auto"/>
        <w:ind w:right="5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-</w:t>
      </w:r>
      <w:r w:rsidRPr="0015789E">
        <w:rPr>
          <w:rStyle w:val="FontStyle73"/>
          <w:sz w:val="28"/>
          <w:szCs w:val="28"/>
        </w:rPr>
        <w:tab/>
        <w:t>увеличение размера территорий, занятых индивидуальной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</w:t>
      </w:r>
      <w:r w:rsidR="00AF5B70">
        <w:rPr>
          <w:rStyle w:val="FontStyle73"/>
          <w:sz w:val="28"/>
          <w:szCs w:val="28"/>
        </w:rPr>
        <w:t>.</w:t>
      </w:r>
    </w:p>
    <w:p w:rsidR="0088020F" w:rsidRDefault="0088020F" w:rsidP="0015789E">
      <w:pPr>
        <w:pStyle w:val="Style13"/>
        <w:widowControl/>
        <w:spacing w:before="192" w:line="240" w:lineRule="auto"/>
        <w:ind w:firstLine="696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Реализация Программы должна обеспечить развитие систем централизованного водоснабжения в соответствии с потребностями зон жилищного и коммунально-промышленного строительства до 20</w:t>
      </w:r>
      <w:r w:rsidR="00AF5B70">
        <w:rPr>
          <w:rStyle w:val="FontStyle73"/>
          <w:sz w:val="28"/>
          <w:szCs w:val="28"/>
        </w:rPr>
        <w:t xml:space="preserve">23 </w:t>
      </w:r>
      <w:r w:rsidRPr="0015789E">
        <w:rPr>
          <w:rStyle w:val="FontStyle73"/>
          <w:sz w:val="28"/>
          <w:szCs w:val="28"/>
        </w:rPr>
        <w:t xml:space="preserve">года и подключения 100% населения </w:t>
      </w:r>
      <w:proofErr w:type="spellStart"/>
      <w:r w:rsidR="00AF5B70">
        <w:rPr>
          <w:rStyle w:val="FontStyle73"/>
          <w:sz w:val="28"/>
          <w:szCs w:val="28"/>
        </w:rPr>
        <w:t>Лозновского</w:t>
      </w:r>
      <w:proofErr w:type="spellEnd"/>
      <w:r w:rsidR="00AF5B70">
        <w:rPr>
          <w:rStyle w:val="FontStyle73"/>
          <w:sz w:val="28"/>
          <w:szCs w:val="28"/>
        </w:rPr>
        <w:t xml:space="preserve"> сельского</w:t>
      </w:r>
      <w:r w:rsidRPr="0015789E">
        <w:rPr>
          <w:rStyle w:val="FontStyle73"/>
          <w:sz w:val="28"/>
          <w:szCs w:val="28"/>
        </w:rPr>
        <w:t xml:space="preserve"> </w:t>
      </w:r>
      <w:r w:rsidR="009279E5" w:rsidRPr="0015789E">
        <w:rPr>
          <w:rStyle w:val="FontStyle73"/>
          <w:sz w:val="28"/>
          <w:szCs w:val="28"/>
        </w:rPr>
        <w:t xml:space="preserve">поселения </w:t>
      </w:r>
      <w:r w:rsidRPr="0015789E">
        <w:rPr>
          <w:rStyle w:val="FontStyle73"/>
          <w:sz w:val="28"/>
          <w:szCs w:val="28"/>
        </w:rPr>
        <w:t>к централизованным системам водоснабжения. Прирост численности постоянного населения на расчетный срок представлен в таблице 4.</w:t>
      </w:r>
    </w:p>
    <w:p w:rsidR="0015789E" w:rsidRPr="0015789E" w:rsidRDefault="0015789E" w:rsidP="0015789E">
      <w:pPr>
        <w:pStyle w:val="Style13"/>
        <w:widowControl/>
        <w:spacing w:before="192" w:line="240" w:lineRule="auto"/>
        <w:ind w:firstLine="696"/>
        <w:rPr>
          <w:rStyle w:val="FontStyle73"/>
          <w:sz w:val="28"/>
          <w:szCs w:val="28"/>
        </w:rPr>
      </w:pPr>
    </w:p>
    <w:p w:rsidR="009279E5" w:rsidRPr="0015789E" w:rsidRDefault="009279E5" w:rsidP="0015789E">
      <w:pPr>
        <w:pStyle w:val="Style5"/>
        <w:widowControl/>
        <w:jc w:val="right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2374"/>
        <w:gridCol w:w="1598"/>
        <w:gridCol w:w="1594"/>
        <w:gridCol w:w="1594"/>
        <w:gridCol w:w="1598"/>
      </w:tblGrid>
      <w:tr w:rsidR="009279E5" w:rsidTr="009279E5"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pStyle w:val="Style37"/>
              <w:widowControl/>
              <w:spacing w:line="269" w:lineRule="exact"/>
              <w:rPr>
                <w:rStyle w:val="FontStyle73"/>
              </w:rPr>
            </w:pPr>
            <w:r>
              <w:rPr>
                <w:rStyle w:val="FontStyle73"/>
              </w:rPr>
              <w:t xml:space="preserve">№№ </w:t>
            </w:r>
            <w:proofErr w:type="spellStart"/>
            <w:proofErr w:type="gramStart"/>
            <w:r>
              <w:rPr>
                <w:rStyle w:val="FontStyle73"/>
              </w:rPr>
              <w:t>п</w:t>
            </w:r>
            <w:proofErr w:type="spellEnd"/>
            <w:proofErr w:type="gramEnd"/>
            <w:r>
              <w:rPr>
                <w:rStyle w:val="FontStyle73"/>
              </w:rPr>
              <w:t>/</w:t>
            </w:r>
            <w:proofErr w:type="spellStart"/>
            <w:r>
              <w:rPr>
                <w:rStyle w:val="FontStyle73"/>
              </w:rPr>
              <w:t>п</w:t>
            </w:r>
            <w:proofErr w:type="spellEnd"/>
          </w:p>
        </w:tc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pStyle w:val="Style37"/>
              <w:widowControl/>
              <w:spacing w:line="274" w:lineRule="exact"/>
              <w:rPr>
                <w:rStyle w:val="FontStyle73"/>
              </w:rPr>
            </w:pPr>
            <w:r>
              <w:rPr>
                <w:rStyle w:val="FontStyle73"/>
              </w:rPr>
              <w:t>Перечень населенных пунктов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pStyle w:val="Style37"/>
              <w:widowControl/>
              <w:spacing w:line="274" w:lineRule="exact"/>
              <w:rPr>
                <w:rStyle w:val="FontStyle73"/>
              </w:rPr>
            </w:pPr>
            <w:r>
              <w:rPr>
                <w:rStyle w:val="FontStyle73"/>
              </w:rPr>
              <w:t>Число постоянных хозяйств</w:t>
            </w:r>
          </w:p>
        </w:tc>
        <w:tc>
          <w:tcPr>
            <w:tcW w:w="4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>Численность постоянного населения, чел.</w:t>
            </w:r>
          </w:p>
        </w:tc>
      </w:tr>
      <w:tr w:rsidR="009279E5" w:rsidTr="009279E5"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9E5" w:rsidRDefault="009279E5" w:rsidP="00AF5B70">
            <w:pPr>
              <w:pStyle w:val="Style37"/>
              <w:widowControl/>
              <w:spacing w:line="274" w:lineRule="exact"/>
              <w:rPr>
                <w:rStyle w:val="FontStyle73"/>
              </w:rPr>
            </w:pPr>
            <w:r>
              <w:rPr>
                <w:rStyle w:val="FontStyle73"/>
              </w:rPr>
              <w:t>Современное состояние, 201</w:t>
            </w:r>
            <w:r w:rsidR="00AF5B70">
              <w:rPr>
                <w:rStyle w:val="FontStyle73"/>
              </w:rPr>
              <w:t>3</w:t>
            </w:r>
            <w:r w:rsidR="009C591C">
              <w:rPr>
                <w:rStyle w:val="FontStyle73"/>
              </w:rPr>
              <w:t xml:space="preserve"> </w:t>
            </w:r>
            <w:r>
              <w:rPr>
                <w:rStyle w:val="FontStyle73"/>
              </w:rPr>
              <w:t>год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246B89">
            <w:pPr>
              <w:pStyle w:val="Style37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 xml:space="preserve">Расчетный срок </w:t>
            </w:r>
            <w:r w:rsidR="009C591C">
              <w:rPr>
                <w:rStyle w:val="FontStyle73"/>
              </w:rPr>
              <w:t>–</w:t>
            </w:r>
            <w:r>
              <w:rPr>
                <w:rStyle w:val="FontStyle73"/>
              </w:rPr>
              <w:t xml:space="preserve"> 20</w:t>
            </w:r>
            <w:r w:rsidR="00246B89">
              <w:rPr>
                <w:rStyle w:val="FontStyle73"/>
              </w:rPr>
              <w:t>23</w:t>
            </w:r>
            <w:r w:rsidR="009C591C">
              <w:rPr>
                <w:rStyle w:val="FontStyle73"/>
              </w:rPr>
              <w:t xml:space="preserve"> </w:t>
            </w:r>
            <w:r>
              <w:rPr>
                <w:rStyle w:val="FontStyle73"/>
              </w:rPr>
              <w:t>год</w:t>
            </w:r>
          </w:p>
        </w:tc>
      </w:tr>
      <w:tr w:rsidR="009279E5" w:rsidTr="009279E5"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widowControl/>
              <w:rPr>
                <w:rStyle w:val="FontStyle73"/>
              </w:rPr>
            </w:pPr>
          </w:p>
          <w:p w:rsidR="009279E5" w:rsidRDefault="009279E5" w:rsidP="009279E5">
            <w:pPr>
              <w:widowControl/>
              <w:rPr>
                <w:rStyle w:val="FontStyle73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C591C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Прирост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Итого</w:t>
            </w:r>
          </w:p>
        </w:tc>
      </w:tr>
      <w:tr w:rsidR="009279E5" w:rsidTr="009279E5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246B89" w:rsidP="00246B89">
            <w:pPr>
              <w:pStyle w:val="Style37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>с</w:t>
            </w:r>
            <w:proofErr w:type="gramStart"/>
            <w:r>
              <w:rPr>
                <w:rStyle w:val="FontStyle73"/>
              </w:rPr>
              <w:t>.Л</w:t>
            </w:r>
            <w:proofErr w:type="gramEnd"/>
            <w:r>
              <w:rPr>
                <w:rStyle w:val="FontStyle73"/>
              </w:rPr>
              <w:t>озное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616083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1358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616083" w:rsidP="00616083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0,020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1C640D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1378</w:t>
            </w:r>
          </w:p>
        </w:tc>
      </w:tr>
      <w:tr w:rsidR="009279E5" w:rsidTr="009279E5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246B89" w:rsidP="00246B89">
            <w:pPr>
              <w:pStyle w:val="Style37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>с</w:t>
            </w:r>
            <w:proofErr w:type="gramStart"/>
            <w:r>
              <w:rPr>
                <w:rStyle w:val="FontStyle73"/>
              </w:rPr>
              <w:t>.С</w:t>
            </w:r>
            <w:proofErr w:type="gramEnd"/>
            <w:r>
              <w:rPr>
                <w:rStyle w:val="FontStyle73"/>
              </w:rPr>
              <w:t>адки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616083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301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616083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0,017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1C640D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318</w:t>
            </w:r>
          </w:p>
        </w:tc>
      </w:tr>
      <w:tr w:rsidR="009279E5" w:rsidTr="009279E5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246B89" w:rsidP="00246B89">
            <w:pPr>
              <w:pStyle w:val="Style37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>х</w:t>
            </w:r>
            <w:proofErr w:type="gramStart"/>
            <w:r>
              <w:rPr>
                <w:rStyle w:val="FontStyle73"/>
              </w:rPr>
              <w:t>.Б</w:t>
            </w:r>
            <w:proofErr w:type="gramEnd"/>
            <w:r>
              <w:rPr>
                <w:rStyle w:val="FontStyle73"/>
              </w:rPr>
              <w:t>ойкие Дворики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9279E5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616083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616083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0,010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E5" w:rsidRDefault="001C640D" w:rsidP="009279E5">
            <w:pPr>
              <w:pStyle w:val="Style37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125</w:t>
            </w:r>
          </w:p>
        </w:tc>
      </w:tr>
      <w:tr w:rsidR="00246B89" w:rsidTr="00246B89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B89" w:rsidRPr="00246B89" w:rsidRDefault="00246B89" w:rsidP="009C591C">
            <w:pPr>
              <w:pStyle w:val="Style11"/>
              <w:widowControl/>
              <w:ind w:left="427"/>
              <w:jc w:val="left"/>
              <w:rPr>
                <w:rStyle w:val="FontStyle74"/>
                <w:b w:val="0"/>
              </w:rPr>
            </w:pPr>
            <w:r w:rsidRPr="00246B89">
              <w:rPr>
                <w:rStyle w:val="FontStyle74"/>
                <w:b w:val="0"/>
              </w:rPr>
              <w:t>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89" w:rsidRPr="00246B89" w:rsidRDefault="00246B89" w:rsidP="00246B89">
            <w:pPr>
              <w:pStyle w:val="Style11"/>
              <w:widowControl/>
              <w:jc w:val="left"/>
              <w:rPr>
                <w:rStyle w:val="FontStyle74"/>
                <w:b w:val="0"/>
              </w:rPr>
            </w:pPr>
            <w:r w:rsidRPr="00246B89">
              <w:rPr>
                <w:rStyle w:val="FontStyle74"/>
                <w:b w:val="0"/>
              </w:rPr>
              <w:t>х</w:t>
            </w:r>
            <w:proofErr w:type="gramStart"/>
            <w:r w:rsidRPr="00246B89">
              <w:rPr>
                <w:rStyle w:val="FontStyle74"/>
                <w:b w:val="0"/>
              </w:rPr>
              <w:t>.С</w:t>
            </w:r>
            <w:proofErr w:type="gramEnd"/>
            <w:r w:rsidRPr="00246B89">
              <w:rPr>
                <w:rStyle w:val="FontStyle74"/>
                <w:b w:val="0"/>
              </w:rPr>
              <w:t>партак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Default="00246B89" w:rsidP="009279E5">
            <w:pPr>
              <w:pStyle w:val="Style11"/>
              <w:widowControl/>
              <w:spacing w:line="240" w:lineRule="auto"/>
              <w:rPr>
                <w:rStyle w:val="FontStyle7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Pr="00616083" w:rsidRDefault="00616083" w:rsidP="009279E5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 w:rsidRPr="00616083">
              <w:rPr>
                <w:rStyle w:val="FontStyle74"/>
                <w:b w:val="0"/>
              </w:rPr>
              <w:t>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Pr="00616083" w:rsidRDefault="00616083" w:rsidP="009279E5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>
              <w:rPr>
                <w:rStyle w:val="FontStyle74"/>
                <w:b w:val="0"/>
              </w:rPr>
              <w:t>0,008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Pr="001C640D" w:rsidRDefault="001C640D" w:rsidP="009279E5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 w:rsidRPr="001C640D">
              <w:rPr>
                <w:rStyle w:val="FontStyle74"/>
                <w:b w:val="0"/>
              </w:rPr>
              <w:t>105</w:t>
            </w:r>
          </w:p>
        </w:tc>
      </w:tr>
      <w:tr w:rsidR="00246B89" w:rsidTr="00246B89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6B89" w:rsidRPr="00246B89" w:rsidRDefault="00246B89" w:rsidP="009C591C">
            <w:pPr>
              <w:pStyle w:val="Style11"/>
              <w:widowControl/>
              <w:ind w:left="427"/>
              <w:jc w:val="left"/>
              <w:rPr>
                <w:rStyle w:val="FontStyle74"/>
                <w:b w:val="0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B89" w:rsidRPr="00246B89" w:rsidRDefault="00246B89" w:rsidP="00246B89">
            <w:pPr>
              <w:pStyle w:val="Style11"/>
              <w:widowControl/>
              <w:jc w:val="left"/>
              <w:rPr>
                <w:rStyle w:val="FontStyle74"/>
                <w:b w:val="0"/>
              </w:rPr>
            </w:pPr>
            <w:r>
              <w:rPr>
                <w:rStyle w:val="FontStyle74"/>
                <w:b w:val="0"/>
              </w:rPr>
              <w:t>Всего по поселению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Default="00246B89" w:rsidP="009279E5">
            <w:pPr>
              <w:pStyle w:val="Style11"/>
              <w:widowControl/>
              <w:spacing w:line="240" w:lineRule="auto"/>
              <w:rPr>
                <w:rStyle w:val="FontStyle7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Pr="00616083" w:rsidRDefault="00616083" w:rsidP="009279E5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 w:rsidRPr="00616083">
              <w:rPr>
                <w:rStyle w:val="FontStyle74"/>
                <w:b w:val="0"/>
              </w:rPr>
              <w:t>1871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Pr="00616083" w:rsidRDefault="00616083" w:rsidP="009279E5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 w:rsidRPr="00616083">
              <w:rPr>
                <w:rStyle w:val="FontStyle74"/>
                <w:b w:val="0"/>
              </w:rPr>
              <w:t>0,055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89" w:rsidRPr="00616083" w:rsidRDefault="00616083" w:rsidP="009279E5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>
              <w:rPr>
                <w:rStyle w:val="FontStyle74"/>
                <w:b w:val="0"/>
              </w:rPr>
              <w:t>1926</w:t>
            </w:r>
          </w:p>
        </w:tc>
      </w:tr>
    </w:tbl>
    <w:p w:rsidR="0015789E" w:rsidRDefault="0015789E">
      <w:pPr>
        <w:pStyle w:val="Style22"/>
        <w:widowControl/>
        <w:spacing w:before="206" w:line="312" w:lineRule="exact"/>
        <w:rPr>
          <w:rStyle w:val="FontStyle73"/>
          <w:sz w:val="28"/>
          <w:szCs w:val="28"/>
        </w:rPr>
      </w:pPr>
    </w:p>
    <w:p w:rsidR="0015789E" w:rsidRDefault="0015789E">
      <w:pPr>
        <w:widowControl/>
        <w:autoSpaceDE/>
        <w:autoSpaceDN/>
        <w:adjustRightInd/>
        <w:spacing w:after="200" w:line="276" w:lineRule="auto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br w:type="page"/>
      </w:r>
    </w:p>
    <w:p w:rsidR="0088020F" w:rsidRPr="0015789E" w:rsidRDefault="0088020F" w:rsidP="0015789E">
      <w:pPr>
        <w:pStyle w:val="Style22"/>
        <w:widowControl/>
        <w:spacing w:before="206" w:line="312" w:lineRule="exact"/>
        <w:jc w:val="both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lastRenderedPageBreak/>
        <w:t>Жилищное строительство на период до 20</w:t>
      </w:r>
      <w:r w:rsidR="001C640D">
        <w:rPr>
          <w:rStyle w:val="FontStyle73"/>
          <w:sz w:val="28"/>
          <w:szCs w:val="28"/>
        </w:rPr>
        <w:t>23</w:t>
      </w:r>
      <w:r w:rsidRPr="0015789E">
        <w:rPr>
          <w:rStyle w:val="FontStyle73"/>
          <w:sz w:val="28"/>
          <w:szCs w:val="28"/>
        </w:rPr>
        <w:t xml:space="preserve"> года планируется с постепенным нарастанием ежегодного ввода жилья до достижения благоприятных жилищных условий. Перечень намеченных к освоению до 20</w:t>
      </w:r>
      <w:r w:rsidR="001C640D">
        <w:rPr>
          <w:rStyle w:val="FontStyle73"/>
          <w:sz w:val="28"/>
          <w:szCs w:val="28"/>
        </w:rPr>
        <w:t xml:space="preserve">23 </w:t>
      </w:r>
      <w:r w:rsidRPr="0015789E">
        <w:rPr>
          <w:rStyle w:val="FontStyle73"/>
          <w:sz w:val="28"/>
          <w:szCs w:val="28"/>
        </w:rPr>
        <w:t>года планировочных районов, учтенных программой с указанием объемов и сроков ввода жилья, а также рост численности населения, представлен в таблице 5.</w:t>
      </w:r>
    </w:p>
    <w:p w:rsidR="0088020F" w:rsidRPr="0015789E" w:rsidRDefault="0088020F" w:rsidP="0015789E">
      <w:pPr>
        <w:pStyle w:val="Style5"/>
        <w:widowControl/>
        <w:spacing w:before="58"/>
        <w:ind w:left="7910"/>
        <w:jc w:val="both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Таблица 5.</w:t>
      </w:r>
    </w:p>
    <w:p w:rsidR="0088020F" w:rsidRDefault="0088020F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2054"/>
        <w:gridCol w:w="1349"/>
        <w:gridCol w:w="1915"/>
        <w:gridCol w:w="1589"/>
        <w:gridCol w:w="1920"/>
      </w:tblGrid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Поз.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Показатели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16"/>
              <w:widowControl/>
              <w:ind w:firstLine="53"/>
              <w:rPr>
                <w:rStyle w:val="FontStyle73"/>
              </w:rPr>
            </w:pPr>
            <w:r>
              <w:rPr>
                <w:rStyle w:val="FontStyle73"/>
              </w:rPr>
              <w:t>Единица измерения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83" w:lineRule="exact"/>
              <w:rPr>
                <w:rStyle w:val="FontStyle73"/>
              </w:rPr>
            </w:pPr>
            <w:r>
              <w:rPr>
                <w:rStyle w:val="FontStyle73"/>
              </w:rPr>
              <w:t xml:space="preserve">Современное состояние </w:t>
            </w:r>
            <w:proofErr w:type="gramStart"/>
            <w:r>
              <w:rPr>
                <w:rStyle w:val="FontStyle73"/>
              </w:rPr>
              <w:t>на</w:t>
            </w:r>
            <w:proofErr w:type="gramEnd"/>
          </w:p>
          <w:p w:rsidR="0088020F" w:rsidRDefault="0088020F" w:rsidP="00AA416E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AA416E">
              <w:rPr>
                <w:rStyle w:val="FontStyle73"/>
              </w:rPr>
              <w:t>3</w:t>
            </w:r>
            <w:r>
              <w:rPr>
                <w:rStyle w:val="FontStyle73"/>
              </w:rPr>
              <w:t xml:space="preserve"> год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 w:rsidP="00A47D98">
            <w:pPr>
              <w:pStyle w:val="Style37"/>
              <w:widowControl/>
              <w:spacing w:line="274" w:lineRule="exact"/>
              <w:rPr>
                <w:rStyle w:val="FontStyle73"/>
              </w:rPr>
            </w:pPr>
            <w:r>
              <w:rPr>
                <w:rStyle w:val="FontStyle73"/>
              </w:rPr>
              <w:t xml:space="preserve">1 этап 2013 </w:t>
            </w:r>
            <w:r w:rsidR="009C591C">
              <w:rPr>
                <w:rStyle w:val="FontStyle73"/>
              </w:rPr>
              <w:t>–</w:t>
            </w:r>
            <w:r>
              <w:rPr>
                <w:rStyle w:val="FontStyle73"/>
              </w:rPr>
              <w:t xml:space="preserve"> 20</w:t>
            </w:r>
            <w:r w:rsidR="00A47D98">
              <w:rPr>
                <w:rStyle w:val="FontStyle73"/>
              </w:rPr>
              <w:t xml:space="preserve">18 </w:t>
            </w:r>
            <w:r>
              <w:rPr>
                <w:rStyle w:val="FontStyle73"/>
              </w:rPr>
              <w:t xml:space="preserve"> годы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 w:rsidP="00A47D98">
            <w:pPr>
              <w:pStyle w:val="Style37"/>
              <w:widowControl/>
              <w:spacing w:line="274" w:lineRule="exact"/>
              <w:rPr>
                <w:rStyle w:val="FontStyle73"/>
              </w:rPr>
            </w:pPr>
            <w:r>
              <w:rPr>
                <w:rStyle w:val="FontStyle73"/>
              </w:rPr>
              <w:t>Расчетный срок 20</w:t>
            </w:r>
            <w:r w:rsidR="00A47D98">
              <w:rPr>
                <w:rStyle w:val="FontStyle73"/>
              </w:rPr>
              <w:t>13</w:t>
            </w:r>
            <w:r>
              <w:rPr>
                <w:rStyle w:val="FontStyle73"/>
              </w:rPr>
              <w:t xml:space="preserve"> - 20</w:t>
            </w:r>
            <w:r w:rsidR="00A47D98">
              <w:rPr>
                <w:rStyle w:val="FontStyle73"/>
              </w:rPr>
              <w:t>23</w:t>
            </w:r>
            <w:r>
              <w:rPr>
                <w:rStyle w:val="FontStyle73"/>
              </w:rPr>
              <w:t xml:space="preserve"> годы</w:t>
            </w:r>
          </w:p>
        </w:tc>
      </w:tr>
      <w:tr w:rsidR="0088020F" w:rsidTr="001F193D">
        <w:trPr>
          <w:jc w:val="center"/>
        </w:trPr>
        <w:tc>
          <w:tcPr>
            <w:tcW w:w="95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020F" w:rsidRDefault="0088020F">
            <w:pPr>
              <w:pStyle w:val="Style32"/>
              <w:widowControl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Население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74" w:lineRule="exact"/>
              <w:rPr>
                <w:rStyle w:val="FontStyle74"/>
              </w:rPr>
            </w:pPr>
            <w:r>
              <w:rPr>
                <w:rStyle w:val="FontStyle74"/>
              </w:rPr>
              <w:t>Население</w:t>
            </w:r>
          </w:p>
          <w:p w:rsidR="0088020F" w:rsidRDefault="0088020F" w:rsidP="00A47D98">
            <w:pPr>
              <w:pStyle w:val="Style37"/>
              <w:widowControl/>
              <w:spacing w:line="274" w:lineRule="exact"/>
              <w:ind w:left="336"/>
              <w:rPr>
                <w:rStyle w:val="FontStyle73"/>
              </w:rPr>
            </w:pPr>
            <w:r>
              <w:rPr>
                <w:rStyle w:val="FontStyle73"/>
              </w:rPr>
              <w:t xml:space="preserve">постоянное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78" w:lineRule="exact"/>
              <w:ind w:firstLine="48"/>
              <w:rPr>
                <w:rStyle w:val="FontStyle73"/>
              </w:rPr>
            </w:pPr>
            <w:r>
              <w:rPr>
                <w:rStyle w:val="FontStyle73"/>
              </w:rPr>
              <w:t>тыс. чел. тыс. чел.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37"/>
              <w:widowControl/>
              <w:spacing w:line="288" w:lineRule="exact"/>
              <w:ind w:left="643"/>
              <w:rPr>
                <w:rStyle w:val="FontStyle73"/>
              </w:rPr>
            </w:pPr>
            <w:r>
              <w:rPr>
                <w:rStyle w:val="FontStyle73"/>
              </w:rPr>
              <w:t>1871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37"/>
              <w:widowControl/>
              <w:spacing w:line="259" w:lineRule="exact"/>
              <w:ind w:left="542"/>
              <w:rPr>
                <w:rStyle w:val="FontStyle73"/>
              </w:rPr>
            </w:pPr>
            <w:r>
              <w:rPr>
                <w:rStyle w:val="FontStyle73"/>
              </w:rPr>
              <w:t>1885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37"/>
              <w:widowControl/>
              <w:spacing w:line="288" w:lineRule="exact"/>
              <w:ind w:left="662"/>
              <w:rPr>
                <w:rStyle w:val="FontStyle73"/>
              </w:rPr>
            </w:pPr>
            <w:r>
              <w:rPr>
                <w:rStyle w:val="FontStyle73"/>
              </w:rPr>
              <w:t>1926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52"/>
              <w:widowControl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11"/>
              <w:widowControl/>
              <w:spacing w:line="274" w:lineRule="exact"/>
              <w:ind w:left="250"/>
              <w:rPr>
                <w:rStyle w:val="FontStyle74"/>
              </w:rPr>
            </w:pPr>
            <w:r>
              <w:rPr>
                <w:rStyle w:val="FontStyle74"/>
              </w:rPr>
              <w:t>Итого по населенным пунктам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A47D98" w:rsidRDefault="0088020F">
            <w:pPr>
              <w:pStyle w:val="Style11"/>
              <w:widowControl/>
              <w:spacing w:line="240" w:lineRule="auto"/>
              <w:jc w:val="left"/>
              <w:rPr>
                <w:rStyle w:val="FontStyle74"/>
                <w:b w:val="0"/>
              </w:rPr>
            </w:pPr>
            <w:r w:rsidRPr="00A47D98">
              <w:rPr>
                <w:rStyle w:val="FontStyle74"/>
                <w:b w:val="0"/>
              </w:rPr>
              <w:t>тыс. чел.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A47D98" w:rsidRDefault="00A47D98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 w:rsidRPr="00A47D98">
              <w:rPr>
                <w:rStyle w:val="FontStyle74"/>
                <w:b w:val="0"/>
              </w:rPr>
              <w:t>1871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A47D98" w:rsidRDefault="00A47D98">
            <w:pPr>
              <w:pStyle w:val="Style11"/>
              <w:widowControl/>
              <w:spacing w:line="240" w:lineRule="auto"/>
              <w:rPr>
                <w:rStyle w:val="FontStyle74"/>
                <w:b w:val="0"/>
                <w:i/>
              </w:rPr>
            </w:pPr>
            <w:r w:rsidRPr="00A47D98">
              <w:rPr>
                <w:rStyle w:val="FontStyle74"/>
                <w:b w:val="0"/>
                <w:i/>
              </w:rPr>
              <w:t>1885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Pr="00A47D98" w:rsidRDefault="00A47D98">
            <w:pPr>
              <w:pStyle w:val="Style11"/>
              <w:widowControl/>
              <w:spacing w:line="240" w:lineRule="auto"/>
              <w:rPr>
                <w:rStyle w:val="FontStyle74"/>
                <w:b w:val="0"/>
              </w:rPr>
            </w:pPr>
            <w:r>
              <w:rPr>
                <w:rStyle w:val="FontStyle74"/>
                <w:b w:val="0"/>
              </w:rPr>
              <w:t>1926</w:t>
            </w:r>
          </w:p>
        </w:tc>
      </w:tr>
      <w:tr w:rsidR="0088020F" w:rsidTr="001F193D">
        <w:trPr>
          <w:jc w:val="center"/>
        </w:trPr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32"/>
              <w:widowControl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Жилищный фонд для постоянного проживания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83" w:lineRule="exact"/>
              <w:rPr>
                <w:rStyle w:val="FontStyle73"/>
              </w:rPr>
            </w:pPr>
            <w:r>
              <w:rPr>
                <w:rStyle w:val="FontStyle73"/>
              </w:rPr>
              <w:t>Многоквартирная жилая застройка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83" w:lineRule="exact"/>
              <w:rPr>
                <w:rStyle w:val="FontStyle73"/>
              </w:rPr>
            </w:pPr>
            <w:r>
              <w:rPr>
                <w:rStyle w:val="FontStyle73"/>
              </w:rPr>
              <w:t>Индивидуальная жилая застройка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42,72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44,23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44,30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52"/>
              <w:widowControl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jc w:val="left"/>
              <w:rPr>
                <w:rStyle w:val="FontStyle74"/>
              </w:rPr>
            </w:pPr>
            <w:r>
              <w:rPr>
                <w:rStyle w:val="FontStyle74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42,72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44,23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44,30</w:t>
            </w:r>
          </w:p>
        </w:tc>
      </w:tr>
      <w:tr w:rsidR="0088020F" w:rsidTr="001F193D">
        <w:trPr>
          <w:jc w:val="center"/>
        </w:trPr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32"/>
              <w:widowControl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Жилищный фонд для сезонного проживания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78" w:lineRule="exact"/>
              <w:rPr>
                <w:rStyle w:val="FontStyle73"/>
              </w:rPr>
            </w:pPr>
            <w:r>
              <w:rPr>
                <w:rStyle w:val="FontStyle73"/>
              </w:rPr>
              <w:t>Индивидуальная жилая застройка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74" w:lineRule="exact"/>
              <w:ind w:left="278"/>
              <w:rPr>
                <w:rStyle w:val="FontStyle73"/>
              </w:rPr>
            </w:pPr>
            <w:r>
              <w:rPr>
                <w:rStyle w:val="FontStyle73"/>
              </w:rPr>
              <w:t>Дачные и садовые организации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52"/>
              <w:widowControl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jc w:val="left"/>
              <w:rPr>
                <w:rStyle w:val="FontStyle74"/>
              </w:rPr>
            </w:pPr>
            <w:r>
              <w:rPr>
                <w:rStyle w:val="FontStyle74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</w:tr>
      <w:tr w:rsidR="0088020F" w:rsidTr="00A47D98">
        <w:trPr>
          <w:trHeight w:val="75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52"/>
              <w:widowControl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11"/>
              <w:widowControl/>
              <w:spacing w:line="269" w:lineRule="exact"/>
              <w:ind w:left="336"/>
              <w:rPr>
                <w:rStyle w:val="FontStyle74"/>
              </w:rPr>
            </w:pPr>
            <w:r>
              <w:rPr>
                <w:rStyle w:val="FontStyle74"/>
              </w:rPr>
              <w:t>Всего по поселению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jc w:val="left"/>
              <w:rPr>
                <w:rStyle w:val="FontStyle74"/>
              </w:rPr>
            </w:pPr>
            <w:r>
              <w:rPr>
                <w:rStyle w:val="FontStyle74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1C640D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rPr>
                <w:rStyle w:val="FontStyle74"/>
              </w:rPr>
            </w:pPr>
          </w:p>
        </w:tc>
      </w:tr>
      <w:tr w:rsidR="0088020F" w:rsidTr="001F193D">
        <w:trPr>
          <w:jc w:val="center"/>
        </w:trPr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32"/>
              <w:widowControl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Новое жилищное строительство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78" w:lineRule="exact"/>
              <w:rPr>
                <w:rStyle w:val="FontStyle73"/>
              </w:rPr>
            </w:pPr>
            <w:r>
              <w:rPr>
                <w:rStyle w:val="FontStyle73"/>
              </w:rPr>
              <w:t>Многоквартирная жилая застройка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78" w:lineRule="exact"/>
              <w:rPr>
                <w:rStyle w:val="FontStyle73"/>
              </w:rPr>
            </w:pPr>
            <w:r>
              <w:rPr>
                <w:rStyle w:val="FontStyle73"/>
              </w:rPr>
              <w:t>Индивидуальная жилая застройка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1512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1584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>
            <w:pPr>
              <w:pStyle w:val="Style37"/>
              <w:widowControl/>
              <w:spacing w:line="274" w:lineRule="exact"/>
              <w:rPr>
                <w:rStyle w:val="FontStyle73"/>
              </w:rPr>
            </w:pPr>
            <w:r>
              <w:rPr>
                <w:rStyle w:val="FontStyle73"/>
              </w:rPr>
              <w:t>Дачное строительство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6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6"/>
              <w:widowControl/>
              <w:spacing w:line="240" w:lineRule="auto"/>
              <w:jc w:val="center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88020F" w:rsidTr="001F193D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52"/>
              <w:widowControl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Итого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jc w:val="left"/>
              <w:rPr>
                <w:rStyle w:val="FontStyle74"/>
              </w:rPr>
            </w:pPr>
            <w:r>
              <w:rPr>
                <w:rStyle w:val="FontStyle74"/>
              </w:rPr>
              <w:t>тыс. кв. 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88020F">
            <w:pPr>
              <w:pStyle w:val="Style11"/>
              <w:widowControl/>
              <w:spacing w:line="240" w:lineRule="auto"/>
              <w:rPr>
                <w:rStyle w:val="FontStyle7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1512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20F" w:rsidRDefault="00A47D98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1584</w:t>
            </w:r>
          </w:p>
        </w:tc>
      </w:tr>
    </w:tbl>
    <w:p w:rsidR="009C591C" w:rsidRDefault="009C591C">
      <w:pPr>
        <w:pStyle w:val="Style43"/>
        <w:widowControl/>
        <w:spacing w:before="53"/>
        <w:rPr>
          <w:rStyle w:val="FontStyle74"/>
        </w:rPr>
      </w:pPr>
    </w:p>
    <w:p w:rsidR="0088020F" w:rsidRPr="0015789E" w:rsidRDefault="0088020F" w:rsidP="0015789E">
      <w:pPr>
        <w:pStyle w:val="2"/>
        <w:rPr>
          <w:rStyle w:val="FontStyle74"/>
          <w:rFonts w:cstheme="majorBidi"/>
          <w:b/>
          <w:bCs/>
          <w:sz w:val="28"/>
          <w:szCs w:val="28"/>
        </w:rPr>
      </w:pPr>
      <w:bookmarkStart w:id="9" w:name="_Toc349736089"/>
      <w:r w:rsidRPr="0015789E">
        <w:rPr>
          <w:rStyle w:val="FontStyle74"/>
          <w:rFonts w:cstheme="majorBidi"/>
          <w:b/>
          <w:bCs/>
          <w:sz w:val="28"/>
          <w:szCs w:val="28"/>
        </w:rPr>
        <w:t>3.4. Перспективное потребление коммунальных ресурсов в системе водоснабжения</w:t>
      </w:r>
      <w:bookmarkEnd w:id="9"/>
    </w:p>
    <w:p w:rsidR="0088020F" w:rsidRPr="0015789E" w:rsidRDefault="0088020F" w:rsidP="0015789E">
      <w:pPr>
        <w:pStyle w:val="Style13"/>
        <w:widowControl/>
        <w:spacing w:before="197"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Источником хозяйственно-питьевого и противопожарного водоснабжения населенных пунктов </w:t>
      </w:r>
      <w:proofErr w:type="spellStart"/>
      <w:r w:rsidR="00A47D98">
        <w:rPr>
          <w:rStyle w:val="FontStyle73"/>
          <w:sz w:val="28"/>
          <w:szCs w:val="28"/>
        </w:rPr>
        <w:t>Лозновского</w:t>
      </w:r>
      <w:proofErr w:type="spellEnd"/>
      <w:r w:rsidR="00A47D98">
        <w:rPr>
          <w:rStyle w:val="FontStyle73"/>
          <w:sz w:val="28"/>
          <w:szCs w:val="28"/>
        </w:rPr>
        <w:t xml:space="preserve"> сельского </w:t>
      </w:r>
      <w:r w:rsidR="009279E5" w:rsidRPr="0015789E">
        <w:rPr>
          <w:rStyle w:val="FontStyle73"/>
          <w:sz w:val="28"/>
          <w:szCs w:val="28"/>
        </w:rPr>
        <w:t xml:space="preserve">поселения </w:t>
      </w:r>
      <w:r w:rsidRPr="0015789E">
        <w:rPr>
          <w:rStyle w:val="FontStyle73"/>
          <w:sz w:val="28"/>
          <w:szCs w:val="28"/>
        </w:rPr>
        <w:t xml:space="preserve">принимаются </w:t>
      </w:r>
      <w:r w:rsidR="008555AE">
        <w:rPr>
          <w:rStyle w:val="FontStyle73"/>
          <w:sz w:val="28"/>
          <w:szCs w:val="28"/>
        </w:rPr>
        <w:t>водопровод, башня, пожарные водоемы.</w:t>
      </w:r>
    </w:p>
    <w:p w:rsidR="0088020F" w:rsidRPr="0015789E" w:rsidRDefault="0088020F" w:rsidP="0015789E">
      <w:pPr>
        <w:pStyle w:val="Style13"/>
        <w:widowControl/>
        <w:spacing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</w:t>
      </w:r>
      <w:r w:rsidRPr="0015789E">
        <w:rPr>
          <w:rStyle w:val="FontStyle73"/>
          <w:sz w:val="28"/>
          <w:szCs w:val="28"/>
        </w:rPr>
        <w:lastRenderedPageBreak/>
        <w:t>водопотребления в сельском поселении. Количество расходуемой воды зависит от степени санитарно-технического благоустройства районов жилой застройки.</w:t>
      </w:r>
    </w:p>
    <w:p w:rsidR="0088020F" w:rsidRPr="0015789E" w:rsidRDefault="0088020F" w:rsidP="0015789E">
      <w:pPr>
        <w:pStyle w:val="Style13"/>
        <w:widowControl/>
        <w:spacing w:line="240" w:lineRule="auto"/>
        <w:ind w:left="701"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Благоустройство жилой застройки для </w:t>
      </w:r>
      <w:r w:rsidR="009279E5" w:rsidRPr="0015789E">
        <w:rPr>
          <w:rStyle w:val="FontStyle73"/>
          <w:sz w:val="28"/>
          <w:szCs w:val="28"/>
        </w:rPr>
        <w:t xml:space="preserve">поселения </w:t>
      </w:r>
      <w:r w:rsidRPr="0015789E">
        <w:rPr>
          <w:rStyle w:val="FontStyle73"/>
          <w:sz w:val="28"/>
          <w:szCs w:val="28"/>
        </w:rPr>
        <w:t>принято следующим:</w:t>
      </w:r>
    </w:p>
    <w:p w:rsidR="0088020F" w:rsidRPr="0015789E" w:rsidRDefault="0088020F" w:rsidP="0015789E">
      <w:pPr>
        <w:pStyle w:val="Style14"/>
        <w:widowControl/>
        <w:numPr>
          <w:ilvl w:val="0"/>
          <w:numId w:val="32"/>
        </w:numPr>
        <w:tabs>
          <w:tab w:val="left" w:pos="922"/>
        </w:tabs>
        <w:spacing w:before="5"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планируемая жилая застройка на конец расчетного срока (20</w:t>
      </w:r>
      <w:r w:rsidR="008555AE">
        <w:rPr>
          <w:rStyle w:val="FontStyle73"/>
          <w:sz w:val="28"/>
          <w:szCs w:val="28"/>
        </w:rPr>
        <w:t xml:space="preserve">23 </w:t>
      </w:r>
      <w:r w:rsidRPr="0015789E">
        <w:rPr>
          <w:rStyle w:val="FontStyle73"/>
          <w:sz w:val="28"/>
          <w:szCs w:val="28"/>
        </w:rPr>
        <w:t>год) оборудуется внутренними системами водоснабжения;</w:t>
      </w:r>
    </w:p>
    <w:p w:rsidR="0088020F" w:rsidRPr="0015789E" w:rsidRDefault="0088020F" w:rsidP="0015789E">
      <w:pPr>
        <w:pStyle w:val="Style14"/>
        <w:widowControl/>
        <w:numPr>
          <w:ilvl w:val="0"/>
          <w:numId w:val="32"/>
        </w:numPr>
        <w:tabs>
          <w:tab w:val="left" w:pos="922"/>
        </w:tabs>
        <w:spacing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существующий сохраняемый жилой фонд оборудуется ванными и местными водонагревателями;</w:t>
      </w:r>
    </w:p>
    <w:p w:rsidR="0088020F" w:rsidRPr="0015789E" w:rsidRDefault="0088020F" w:rsidP="0015789E">
      <w:pPr>
        <w:pStyle w:val="Style14"/>
        <w:widowControl/>
        <w:tabs>
          <w:tab w:val="left" w:pos="1042"/>
        </w:tabs>
        <w:spacing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-</w:t>
      </w:r>
      <w:r w:rsidRPr="0015789E">
        <w:rPr>
          <w:rStyle w:val="FontStyle73"/>
          <w:sz w:val="28"/>
          <w:szCs w:val="28"/>
        </w:rPr>
        <w:tab/>
        <w:t>новое  индивидуальное  жилищное  строительство  оборудуется  ванными и местными водонагревателями;</w:t>
      </w:r>
    </w:p>
    <w:p w:rsidR="0088020F" w:rsidRPr="0015789E" w:rsidRDefault="0088020F" w:rsidP="0015789E">
      <w:pPr>
        <w:pStyle w:val="Style13"/>
        <w:widowControl/>
        <w:spacing w:before="77"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В соответствии с </w:t>
      </w:r>
      <w:proofErr w:type="spellStart"/>
      <w:r w:rsidRPr="0015789E">
        <w:rPr>
          <w:rStyle w:val="FontStyle73"/>
          <w:sz w:val="28"/>
          <w:szCs w:val="28"/>
        </w:rPr>
        <w:t>СНиП</w:t>
      </w:r>
      <w:proofErr w:type="spellEnd"/>
      <w:r w:rsidRPr="0015789E">
        <w:rPr>
          <w:rStyle w:val="FontStyle73"/>
          <w:sz w:val="28"/>
          <w:szCs w:val="28"/>
        </w:rPr>
        <w:t xml:space="preserve"> 2.04.01-85* "Внутренний водопровод и канализация зданий" и с учетом нормы водопотребления приняты </w:t>
      </w:r>
      <w:proofErr w:type="gramStart"/>
      <w:r w:rsidRPr="0015789E">
        <w:rPr>
          <w:rStyle w:val="FontStyle73"/>
          <w:sz w:val="28"/>
          <w:szCs w:val="28"/>
        </w:rPr>
        <w:t>для</w:t>
      </w:r>
      <w:proofErr w:type="gramEnd"/>
      <w:r w:rsidRPr="0015789E">
        <w:rPr>
          <w:rStyle w:val="FontStyle73"/>
          <w:sz w:val="28"/>
          <w:szCs w:val="28"/>
        </w:rPr>
        <w:t>:</w:t>
      </w:r>
    </w:p>
    <w:p w:rsidR="0088020F" w:rsidRPr="0015789E" w:rsidRDefault="0088020F" w:rsidP="0015789E">
      <w:pPr>
        <w:pStyle w:val="Style14"/>
        <w:widowControl/>
        <w:numPr>
          <w:ilvl w:val="0"/>
          <w:numId w:val="33"/>
        </w:numPr>
        <w:tabs>
          <w:tab w:val="left" w:pos="874"/>
        </w:tabs>
        <w:spacing w:before="62"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>жилой застройки с водопроводом, канализац</w:t>
      </w:r>
      <w:r w:rsidR="006D37CB">
        <w:rPr>
          <w:rStyle w:val="FontStyle73"/>
          <w:sz w:val="28"/>
          <w:szCs w:val="28"/>
        </w:rPr>
        <w:t>ионной ямой</w:t>
      </w:r>
      <w:r w:rsidRPr="0015789E">
        <w:rPr>
          <w:rStyle w:val="FontStyle73"/>
          <w:sz w:val="28"/>
          <w:szCs w:val="28"/>
        </w:rPr>
        <w:t>, ванными и ЦГВ -</w:t>
      </w:r>
      <w:r w:rsidR="008555AE">
        <w:rPr>
          <w:rStyle w:val="FontStyle73"/>
          <w:sz w:val="28"/>
          <w:szCs w:val="28"/>
        </w:rPr>
        <w:t xml:space="preserve">70 </w:t>
      </w:r>
      <w:r w:rsidRPr="0015789E">
        <w:rPr>
          <w:rStyle w:val="FontStyle73"/>
          <w:sz w:val="28"/>
          <w:szCs w:val="28"/>
        </w:rPr>
        <w:t>л/чел. в</w:t>
      </w:r>
      <w:r w:rsidR="009C591C" w:rsidRPr="0015789E">
        <w:rPr>
          <w:rStyle w:val="FontStyle73"/>
          <w:sz w:val="28"/>
          <w:szCs w:val="28"/>
        </w:rPr>
        <w:t xml:space="preserve"> </w:t>
      </w:r>
      <w:r w:rsidRPr="0015789E">
        <w:rPr>
          <w:rStyle w:val="FontStyle73"/>
          <w:sz w:val="28"/>
          <w:szCs w:val="28"/>
        </w:rPr>
        <w:t>сутки</w:t>
      </w:r>
    </w:p>
    <w:p w:rsidR="0088020F" w:rsidRPr="0015789E" w:rsidRDefault="008555AE" w:rsidP="0015789E">
      <w:pPr>
        <w:pStyle w:val="Style14"/>
        <w:widowControl/>
        <w:numPr>
          <w:ilvl w:val="0"/>
          <w:numId w:val="34"/>
        </w:numPr>
        <w:tabs>
          <w:tab w:val="left" w:pos="869"/>
        </w:tabs>
        <w:spacing w:before="10" w:line="240" w:lineRule="auto"/>
        <w:ind w:firstLine="709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 xml:space="preserve">жилищные </w:t>
      </w:r>
      <w:r w:rsidR="0088020F" w:rsidRPr="0015789E">
        <w:rPr>
          <w:rStyle w:val="FontStyle73"/>
          <w:sz w:val="28"/>
          <w:szCs w:val="28"/>
        </w:rPr>
        <w:t>застройки с водопроводом, канализаци</w:t>
      </w:r>
      <w:r w:rsidR="006D37CB">
        <w:rPr>
          <w:rStyle w:val="FontStyle73"/>
          <w:sz w:val="28"/>
          <w:szCs w:val="28"/>
        </w:rPr>
        <w:t xml:space="preserve">онной ямой </w:t>
      </w:r>
      <w:r w:rsidR="0088020F" w:rsidRPr="0015789E">
        <w:rPr>
          <w:rStyle w:val="FontStyle73"/>
          <w:sz w:val="28"/>
          <w:szCs w:val="28"/>
        </w:rPr>
        <w:t xml:space="preserve"> и ванными с быстродействующими газовыми водонагревателями </w:t>
      </w:r>
      <w:r>
        <w:rPr>
          <w:rStyle w:val="FontStyle73"/>
          <w:sz w:val="28"/>
          <w:szCs w:val="28"/>
        </w:rPr>
        <w:t>–</w:t>
      </w:r>
      <w:r w:rsidR="0088020F" w:rsidRPr="0015789E">
        <w:rPr>
          <w:rStyle w:val="FontStyle73"/>
          <w:sz w:val="28"/>
          <w:szCs w:val="28"/>
        </w:rPr>
        <w:t xml:space="preserve"> </w:t>
      </w:r>
      <w:r>
        <w:rPr>
          <w:rStyle w:val="FontStyle73"/>
          <w:sz w:val="28"/>
          <w:szCs w:val="28"/>
        </w:rPr>
        <w:t xml:space="preserve">60 </w:t>
      </w:r>
      <w:r w:rsidR="0088020F" w:rsidRPr="0015789E">
        <w:rPr>
          <w:rStyle w:val="FontStyle73"/>
          <w:sz w:val="28"/>
          <w:szCs w:val="28"/>
        </w:rPr>
        <w:t>л/чел. в сутки;</w:t>
      </w:r>
    </w:p>
    <w:p w:rsidR="0088020F" w:rsidRPr="0015789E" w:rsidRDefault="0088020F" w:rsidP="0015789E">
      <w:pPr>
        <w:pStyle w:val="Style14"/>
        <w:widowControl/>
        <w:numPr>
          <w:ilvl w:val="0"/>
          <w:numId w:val="35"/>
        </w:numPr>
        <w:tabs>
          <w:tab w:val="left" w:pos="960"/>
        </w:tabs>
        <w:spacing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индивидуальной жилой застройки - </w:t>
      </w:r>
      <w:r w:rsidR="008555AE">
        <w:rPr>
          <w:rStyle w:val="FontStyle73"/>
          <w:sz w:val="28"/>
          <w:szCs w:val="28"/>
        </w:rPr>
        <w:t xml:space="preserve"> 20 </w:t>
      </w:r>
      <w:r w:rsidRPr="0015789E">
        <w:rPr>
          <w:rStyle w:val="FontStyle73"/>
          <w:sz w:val="28"/>
          <w:szCs w:val="28"/>
        </w:rPr>
        <w:t xml:space="preserve"> л/чел. в сутки для населения с постоянным проживанием;</w:t>
      </w:r>
    </w:p>
    <w:p w:rsidR="0088020F" w:rsidRPr="0015789E" w:rsidRDefault="0088020F" w:rsidP="0015789E">
      <w:pPr>
        <w:pStyle w:val="Style14"/>
        <w:widowControl/>
        <w:numPr>
          <w:ilvl w:val="0"/>
          <w:numId w:val="35"/>
        </w:numPr>
        <w:tabs>
          <w:tab w:val="left" w:pos="960"/>
        </w:tabs>
        <w:spacing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жилой застройки без водопровода и канализации при круглогодичном проживании </w:t>
      </w:r>
      <w:r w:rsidR="008555AE">
        <w:rPr>
          <w:rStyle w:val="FontStyle73"/>
          <w:sz w:val="28"/>
          <w:szCs w:val="28"/>
        </w:rPr>
        <w:t>–</w:t>
      </w:r>
      <w:r w:rsidRPr="0015789E">
        <w:rPr>
          <w:rStyle w:val="FontStyle73"/>
          <w:sz w:val="28"/>
          <w:szCs w:val="28"/>
        </w:rPr>
        <w:t xml:space="preserve"> </w:t>
      </w:r>
      <w:r w:rsidR="008555AE">
        <w:rPr>
          <w:rStyle w:val="FontStyle73"/>
          <w:sz w:val="28"/>
          <w:szCs w:val="28"/>
        </w:rPr>
        <w:t xml:space="preserve">20  </w:t>
      </w:r>
      <w:r w:rsidRPr="0015789E">
        <w:rPr>
          <w:rStyle w:val="FontStyle73"/>
          <w:sz w:val="28"/>
          <w:szCs w:val="28"/>
        </w:rPr>
        <w:t xml:space="preserve"> л/чел в сутки</w:t>
      </w:r>
      <w:r w:rsidR="000702F5" w:rsidRPr="000702F5">
        <w:rPr>
          <w:rStyle w:val="FontStyle73"/>
          <w:sz w:val="28"/>
          <w:szCs w:val="28"/>
        </w:rPr>
        <w:t>;</w:t>
      </w:r>
    </w:p>
    <w:p w:rsidR="0088020F" w:rsidRDefault="0088020F" w:rsidP="000702F5">
      <w:pPr>
        <w:pStyle w:val="Style14"/>
        <w:widowControl/>
        <w:numPr>
          <w:ilvl w:val="0"/>
          <w:numId w:val="36"/>
        </w:numPr>
        <w:tabs>
          <w:tab w:val="left" w:pos="883"/>
        </w:tabs>
        <w:spacing w:line="240" w:lineRule="auto"/>
        <w:ind w:firstLine="709"/>
        <w:rPr>
          <w:rStyle w:val="FontStyle73"/>
          <w:sz w:val="28"/>
          <w:szCs w:val="28"/>
        </w:rPr>
      </w:pPr>
      <w:r w:rsidRPr="0015789E">
        <w:rPr>
          <w:rStyle w:val="FontStyle73"/>
          <w:sz w:val="28"/>
          <w:szCs w:val="28"/>
        </w:rPr>
        <w:t xml:space="preserve">дошкольные образовательные учреждения </w:t>
      </w:r>
      <w:r w:rsidR="000702F5">
        <w:rPr>
          <w:rStyle w:val="FontStyle73"/>
          <w:sz w:val="28"/>
          <w:szCs w:val="28"/>
        </w:rPr>
        <w:t>–</w:t>
      </w:r>
      <w:r w:rsidR="000702F5" w:rsidRPr="000702F5">
        <w:rPr>
          <w:rStyle w:val="FontStyle73"/>
          <w:sz w:val="28"/>
          <w:szCs w:val="28"/>
        </w:rPr>
        <w:t xml:space="preserve">15 </w:t>
      </w:r>
      <w:r w:rsidRPr="0015789E">
        <w:rPr>
          <w:rStyle w:val="FontStyle73"/>
          <w:sz w:val="28"/>
          <w:szCs w:val="28"/>
        </w:rPr>
        <w:t>л на одного ребенка</w:t>
      </w:r>
      <w:r w:rsidR="000702F5">
        <w:rPr>
          <w:rStyle w:val="FontStyle73"/>
          <w:sz w:val="28"/>
          <w:szCs w:val="28"/>
        </w:rPr>
        <w:t>.</w:t>
      </w:r>
    </w:p>
    <w:p w:rsidR="00440CBA" w:rsidRDefault="00440CBA" w:rsidP="00440CBA">
      <w:pPr>
        <w:pStyle w:val="Style14"/>
        <w:widowControl/>
        <w:tabs>
          <w:tab w:val="left" w:pos="883"/>
        </w:tabs>
        <w:spacing w:line="240" w:lineRule="auto"/>
        <w:rPr>
          <w:rStyle w:val="FontStyle73"/>
          <w:sz w:val="28"/>
          <w:szCs w:val="28"/>
        </w:rPr>
      </w:pPr>
    </w:p>
    <w:p w:rsidR="00440CBA" w:rsidRDefault="00440CBA" w:rsidP="00440CBA">
      <w:pPr>
        <w:pStyle w:val="Style14"/>
        <w:widowControl/>
        <w:tabs>
          <w:tab w:val="left" w:pos="883"/>
        </w:tabs>
        <w:spacing w:line="240" w:lineRule="auto"/>
        <w:rPr>
          <w:rStyle w:val="FontStyle73"/>
          <w:sz w:val="28"/>
          <w:szCs w:val="28"/>
        </w:rPr>
      </w:pPr>
    </w:p>
    <w:p w:rsidR="00440CBA" w:rsidRDefault="00440CBA" w:rsidP="00440CBA">
      <w:pPr>
        <w:pStyle w:val="Style14"/>
        <w:widowControl/>
        <w:tabs>
          <w:tab w:val="left" w:pos="883"/>
        </w:tabs>
        <w:spacing w:line="240" w:lineRule="auto"/>
        <w:rPr>
          <w:rStyle w:val="FontStyle73"/>
          <w:sz w:val="28"/>
          <w:szCs w:val="28"/>
        </w:rPr>
      </w:pPr>
    </w:p>
    <w:p w:rsidR="00440CBA" w:rsidRPr="0015789E" w:rsidRDefault="00440CBA" w:rsidP="00440CBA">
      <w:pPr>
        <w:pStyle w:val="Style14"/>
        <w:widowControl/>
        <w:tabs>
          <w:tab w:val="left" w:pos="883"/>
        </w:tabs>
        <w:spacing w:line="240" w:lineRule="auto"/>
        <w:rPr>
          <w:rStyle w:val="FontStyle73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sz w:val="28"/>
          <w:szCs w:val="28"/>
        </w:rPr>
      </w:pPr>
      <w:r w:rsidRPr="0097147E">
        <w:rPr>
          <w:rStyle w:val="FontStyle74"/>
          <w:sz w:val="28"/>
          <w:szCs w:val="28"/>
        </w:rPr>
        <w:t>3.5. Перспективная схема водоснабжения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Источником водоснабжения населенных пунктов (</w:t>
      </w:r>
      <w:proofErr w:type="gramStart"/>
      <w:r w:rsidRPr="0097147E">
        <w:rPr>
          <w:rStyle w:val="FontStyle74"/>
          <w:b w:val="0"/>
          <w:sz w:val="28"/>
          <w:szCs w:val="28"/>
        </w:rPr>
        <w:t>Лозное</w:t>
      </w:r>
      <w:proofErr w:type="gramEnd"/>
      <w:r w:rsidRPr="0097147E">
        <w:rPr>
          <w:rStyle w:val="FontStyle74"/>
          <w:b w:val="0"/>
          <w:sz w:val="28"/>
          <w:szCs w:val="28"/>
        </w:rPr>
        <w:t>, Бойкие Дворики, Садки, Спартак)</w:t>
      </w:r>
      <w:r>
        <w:rPr>
          <w:rStyle w:val="FontStyle74"/>
          <w:b w:val="0"/>
          <w:sz w:val="28"/>
          <w:szCs w:val="28"/>
        </w:rPr>
        <w:t xml:space="preserve"> </w:t>
      </w:r>
      <w:proofErr w:type="spellStart"/>
      <w:r>
        <w:rPr>
          <w:rStyle w:val="FontStyle74"/>
          <w:b w:val="0"/>
          <w:sz w:val="28"/>
          <w:szCs w:val="28"/>
        </w:rPr>
        <w:t>Лозновского</w:t>
      </w:r>
      <w:proofErr w:type="spellEnd"/>
      <w:r>
        <w:rPr>
          <w:rStyle w:val="FontStyle74"/>
          <w:b w:val="0"/>
          <w:sz w:val="28"/>
          <w:szCs w:val="28"/>
        </w:rPr>
        <w:t xml:space="preserve"> сельского поселения Дубовского мун</w:t>
      </w:r>
      <w:r w:rsidR="00075CED">
        <w:rPr>
          <w:rStyle w:val="FontStyle74"/>
          <w:b w:val="0"/>
          <w:sz w:val="28"/>
          <w:szCs w:val="28"/>
        </w:rPr>
        <w:t>и</w:t>
      </w:r>
      <w:r>
        <w:rPr>
          <w:rStyle w:val="FontStyle74"/>
          <w:b w:val="0"/>
          <w:sz w:val="28"/>
          <w:szCs w:val="28"/>
        </w:rPr>
        <w:t xml:space="preserve">ципального </w:t>
      </w:r>
      <w:r w:rsidR="00075CED">
        <w:rPr>
          <w:rStyle w:val="FontStyle74"/>
          <w:b w:val="0"/>
          <w:sz w:val="28"/>
          <w:szCs w:val="28"/>
        </w:rPr>
        <w:t>района</w:t>
      </w:r>
      <w:r w:rsidRPr="0097147E">
        <w:rPr>
          <w:rStyle w:val="FontStyle74"/>
          <w:b w:val="0"/>
          <w:sz w:val="28"/>
          <w:szCs w:val="28"/>
        </w:rPr>
        <w:t xml:space="preserve"> 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на расчетный срок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дачного населения.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Расчетное потребление воды питьевого качества на территории сельского поселении составит: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- на 1 этап строительства – 4,0 тыс. куб.м./год</w:t>
      </w:r>
      <w:proofErr w:type="gramStart"/>
      <w:r w:rsidRPr="0097147E">
        <w:rPr>
          <w:rStyle w:val="FontStyle74"/>
          <w:b w:val="0"/>
          <w:sz w:val="28"/>
          <w:szCs w:val="28"/>
        </w:rPr>
        <w:t>.;</w:t>
      </w:r>
      <w:proofErr w:type="gramEnd"/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- на 2 этап строительства – 4,83 тыс. куб.м./ год.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lastRenderedPageBreak/>
        <w:t>- на расчетный срок строительства – 5,0 тыс. куб.м./год</w:t>
      </w:r>
      <w:proofErr w:type="gramStart"/>
      <w:r w:rsidRPr="0097147E">
        <w:rPr>
          <w:rStyle w:val="FontStyle74"/>
          <w:b w:val="0"/>
          <w:sz w:val="28"/>
          <w:szCs w:val="28"/>
        </w:rPr>
        <w:t>.;</w:t>
      </w:r>
      <w:proofErr w:type="gramEnd"/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с недостаточной пропускной способностью.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Pr="0097147E">
        <w:rPr>
          <w:rStyle w:val="FontStyle74"/>
          <w:b w:val="0"/>
          <w:sz w:val="28"/>
          <w:szCs w:val="28"/>
        </w:rPr>
        <w:t>2</w:t>
      </w:r>
      <w:proofErr w:type="gramEnd"/>
      <w:r w:rsidRPr="0097147E">
        <w:rPr>
          <w:rStyle w:val="FontStyle74"/>
          <w:b w:val="0"/>
          <w:sz w:val="28"/>
          <w:szCs w:val="28"/>
        </w:rPr>
        <w:t>.1.4.1110-02 «Зоны санитарной охраны источников водоснабжения и водопроводов хозяйственно-питьевого водоснабжения».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Систему поливочного водопровода дачных кооперативов, предусмотреть отдельно от хозяйственно-питьевого водопровода. В этих целях следует использовать поверхностные воды рек, озер и прудов с организацией локальных систем водоподготовки.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075CED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075CED">
        <w:rPr>
          <w:rStyle w:val="FontStyle74"/>
          <w:b w:val="0"/>
          <w:sz w:val="28"/>
          <w:szCs w:val="28"/>
        </w:rPr>
        <w:t xml:space="preserve">Для нормальной работы системы водоснабжения </w:t>
      </w:r>
      <w:proofErr w:type="spellStart"/>
      <w:r w:rsidR="00075CED">
        <w:rPr>
          <w:rStyle w:val="FontStyle74"/>
          <w:b w:val="0"/>
          <w:sz w:val="28"/>
          <w:szCs w:val="28"/>
        </w:rPr>
        <w:t>Лозновского</w:t>
      </w:r>
      <w:proofErr w:type="spellEnd"/>
      <w:r w:rsidR="00075CED">
        <w:rPr>
          <w:rStyle w:val="FontStyle74"/>
          <w:b w:val="0"/>
          <w:sz w:val="28"/>
          <w:szCs w:val="28"/>
        </w:rPr>
        <w:t xml:space="preserve"> сельского поселения следует</w:t>
      </w:r>
      <w:r w:rsidR="00075CED" w:rsidRPr="00075CED">
        <w:rPr>
          <w:rStyle w:val="FontStyle74"/>
          <w:b w:val="0"/>
          <w:sz w:val="28"/>
          <w:szCs w:val="28"/>
        </w:rPr>
        <w:t>: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- реконструировать существующие ВЗУ в населенных пунктах с центральным водопроводом; – заменой оборудования, выработавшего свой амортизационный срок (глубинные насосы, центробежные насосы) и со строительством узла водоподготовки;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</w:t>
      </w:r>
      <w:proofErr w:type="spellStart"/>
      <w:r w:rsidRPr="0097147E">
        <w:rPr>
          <w:rStyle w:val="FontStyle74"/>
          <w:b w:val="0"/>
          <w:sz w:val="28"/>
          <w:szCs w:val="28"/>
        </w:rPr>
        <w:t>СанПиН</w:t>
      </w:r>
      <w:proofErr w:type="spellEnd"/>
      <w:r w:rsidRPr="0097147E">
        <w:rPr>
          <w:rStyle w:val="FontStyle74"/>
          <w:b w:val="0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 и СП 31.13330.2012 </w:t>
      </w:r>
      <w:proofErr w:type="spellStart"/>
      <w:r w:rsidRPr="0097147E">
        <w:rPr>
          <w:rStyle w:val="FontStyle74"/>
          <w:b w:val="0"/>
          <w:sz w:val="28"/>
          <w:szCs w:val="28"/>
        </w:rPr>
        <w:t>СНиП</w:t>
      </w:r>
      <w:proofErr w:type="spellEnd"/>
      <w:r w:rsidRPr="0097147E">
        <w:rPr>
          <w:rStyle w:val="FontStyle74"/>
          <w:b w:val="0"/>
          <w:sz w:val="28"/>
          <w:szCs w:val="28"/>
        </w:rPr>
        <w:t xml:space="preserve"> 2.04.02-84* « Водоснабжение наружной сети и сооружений» площадь каждого водозаборного узла принимается не менее 0,5 га;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- переложить изношенные сети, сети недостаточного диаметра и но</w:t>
      </w:r>
      <w:r w:rsidR="00075CED">
        <w:rPr>
          <w:rStyle w:val="FontStyle74"/>
          <w:b w:val="0"/>
          <w:sz w:val="28"/>
          <w:szCs w:val="28"/>
        </w:rPr>
        <w:t>вые во всех населенных пунктах</w:t>
      </w:r>
      <w:r w:rsidRPr="0097147E">
        <w:rPr>
          <w:rStyle w:val="FontStyle74"/>
          <w:b w:val="0"/>
          <w:sz w:val="28"/>
          <w:szCs w:val="28"/>
        </w:rPr>
        <w:t>, обеспечив подключение всей жилой застройки с установкой индивидуальных узлов учета холодной воды;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97147E">
      <w:pPr>
        <w:pStyle w:val="Style23"/>
        <w:widowControl/>
        <w:numPr>
          <w:ilvl w:val="0"/>
          <w:numId w:val="21"/>
        </w:numPr>
        <w:tabs>
          <w:tab w:val="left" w:pos="850"/>
        </w:tabs>
        <w:spacing w:before="10"/>
        <w:ind w:firstLine="709"/>
        <w:jc w:val="both"/>
        <w:rPr>
          <w:rStyle w:val="FontStyle74"/>
          <w:b w:val="0"/>
          <w:sz w:val="28"/>
          <w:szCs w:val="28"/>
        </w:rPr>
      </w:pPr>
      <w:r w:rsidRPr="0097147E">
        <w:rPr>
          <w:rStyle w:val="FontStyle74"/>
          <w:b w:val="0"/>
          <w:sz w:val="28"/>
          <w:szCs w:val="28"/>
        </w:rPr>
        <w:t>1. Построить ВЗУ в составе центрального водоснабжения или провести реконструкцию с установкой станций водоподготовки.</w:t>
      </w:r>
    </w:p>
    <w:p w:rsidR="0097147E" w:rsidRPr="0097147E" w:rsidRDefault="0097147E" w:rsidP="00075CED">
      <w:pPr>
        <w:pStyle w:val="Style23"/>
        <w:widowControl/>
        <w:tabs>
          <w:tab w:val="left" w:pos="850"/>
        </w:tabs>
        <w:spacing w:before="10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075CED">
      <w:pPr>
        <w:pStyle w:val="Style23"/>
        <w:widowControl/>
        <w:tabs>
          <w:tab w:val="left" w:pos="850"/>
        </w:tabs>
        <w:spacing w:before="10"/>
        <w:ind w:left="709"/>
        <w:jc w:val="both"/>
        <w:rPr>
          <w:rStyle w:val="FontStyle74"/>
          <w:b w:val="0"/>
          <w:sz w:val="28"/>
          <w:szCs w:val="28"/>
        </w:rPr>
      </w:pPr>
    </w:p>
    <w:p w:rsidR="0097147E" w:rsidRPr="0097147E" w:rsidRDefault="0097147E" w:rsidP="00075CED">
      <w:pPr>
        <w:pStyle w:val="Style23"/>
        <w:widowControl/>
        <w:tabs>
          <w:tab w:val="left" w:pos="850"/>
        </w:tabs>
        <w:spacing w:before="10"/>
        <w:jc w:val="both"/>
        <w:rPr>
          <w:rStyle w:val="FontStyle74"/>
          <w:b w:val="0"/>
          <w:sz w:val="28"/>
          <w:szCs w:val="28"/>
        </w:rPr>
      </w:pPr>
    </w:p>
    <w:p w:rsidR="00905EFC" w:rsidRDefault="00075CED" w:rsidP="00075CED">
      <w:pPr>
        <w:pStyle w:val="Style23"/>
        <w:widowControl/>
        <w:tabs>
          <w:tab w:val="left" w:pos="850"/>
        </w:tabs>
        <w:spacing w:before="10" w:line="240" w:lineRule="auto"/>
        <w:jc w:val="both"/>
        <w:rPr>
          <w:rStyle w:val="FontStyle74"/>
        </w:rPr>
      </w:pPr>
      <w:r>
        <w:rPr>
          <w:rStyle w:val="FontStyle74"/>
          <w:b w:val="0"/>
          <w:sz w:val="28"/>
          <w:szCs w:val="28"/>
        </w:rPr>
        <w:t xml:space="preserve">     </w:t>
      </w:r>
      <w:r w:rsidR="0097147E" w:rsidRPr="0097147E">
        <w:rPr>
          <w:rStyle w:val="FontStyle74"/>
          <w:b w:val="0"/>
          <w:sz w:val="28"/>
          <w:szCs w:val="28"/>
        </w:rPr>
        <w:t xml:space="preserve">2. Организовать І и ІІ пояс зон санитарной охраны для всех действующих и планируемых ВЗУ в соответствии с требованиями </w:t>
      </w:r>
      <w:proofErr w:type="spellStart"/>
      <w:r w:rsidR="0097147E" w:rsidRPr="0097147E">
        <w:rPr>
          <w:rStyle w:val="FontStyle74"/>
          <w:b w:val="0"/>
          <w:sz w:val="28"/>
          <w:szCs w:val="28"/>
        </w:rPr>
        <w:t>СанПиН</w:t>
      </w:r>
      <w:proofErr w:type="spellEnd"/>
      <w:r w:rsidR="0097147E" w:rsidRPr="0097147E">
        <w:rPr>
          <w:rStyle w:val="FontStyle74"/>
          <w:b w:val="0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</w:t>
      </w:r>
      <w:r w:rsidR="00905EFC">
        <w:rPr>
          <w:rStyle w:val="FontStyle74"/>
        </w:rPr>
        <w:br w:type="page"/>
      </w:r>
    </w:p>
    <w:p w:rsidR="00905EFC" w:rsidRDefault="00905EFC">
      <w:pPr>
        <w:pStyle w:val="Style1"/>
        <w:widowControl/>
        <w:spacing w:before="53" w:line="600" w:lineRule="exact"/>
        <w:rPr>
          <w:rStyle w:val="FontStyle74"/>
        </w:rPr>
        <w:sectPr w:rsidR="00905EFC" w:rsidSect="001F193D">
          <w:footerReference w:type="even" r:id="rId8"/>
          <w:footerReference w:type="default" r:id="rId9"/>
          <w:type w:val="continuous"/>
          <w:pgSz w:w="11907" w:h="16839" w:code="9"/>
          <w:pgMar w:top="851" w:right="992" w:bottom="360" w:left="1276" w:header="720" w:footer="720" w:gutter="0"/>
          <w:cols w:space="60"/>
          <w:noEndnote/>
        </w:sectPr>
      </w:pPr>
    </w:p>
    <w:p w:rsidR="001F193D" w:rsidRPr="0067526E" w:rsidRDefault="001F193D" w:rsidP="001F193D">
      <w:pPr>
        <w:pStyle w:val="Style13"/>
        <w:widowControl/>
        <w:spacing w:line="317" w:lineRule="exact"/>
        <w:ind w:firstLine="758"/>
        <w:rPr>
          <w:rStyle w:val="FontStyle73"/>
          <w:sz w:val="28"/>
          <w:szCs w:val="28"/>
        </w:rPr>
        <w:sectPr w:rsidR="001F193D" w:rsidRPr="0067526E" w:rsidSect="001F193D">
          <w:headerReference w:type="even" r:id="rId10"/>
          <w:headerReference w:type="default" r:id="rId11"/>
          <w:footerReference w:type="even" r:id="rId12"/>
          <w:footerReference w:type="default" r:id="rId13"/>
          <w:pgSz w:w="16839" w:h="11907" w:orient="landscape" w:code="9"/>
          <w:pgMar w:top="1556" w:right="360" w:bottom="705" w:left="360" w:header="720" w:footer="720" w:gutter="0"/>
          <w:cols w:space="60"/>
          <w:noEndnote/>
          <w:docGrid w:linePitch="326"/>
        </w:sectPr>
      </w:pPr>
    </w:p>
    <w:p w:rsidR="0088020F" w:rsidRPr="0067526E" w:rsidRDefault="0088020F">
      <w:pPr>
        <w:pStyle w:val="Style13"/>
        <w:widowControl/>
        <w:spacing w:line="240" w:lineRule="exact"/>
        <w:ind w:right="5"/>
        <w:rPr>
          <w:sz w:val="28"/>
          <w:szCs w:val="28"/>
        </w:rPr>
      </w:pPr>
    </w:p>
    <w:p w:rsidR="0088020F" w:rsidRDefault="0088020F">
      <w:pPr>
        <w:pStyle w:val="Style42"/>
        <w:widowControl/>
        <w:spacing w:before="130"/>
        <w:ind w:right="34"/>
        <w:jc w:val="center"/>
        <w:rPr>
          <w:rStyle w:val="FontStyle67"/>
        </w:rPr>
        <w:sectPr w:rsidR="0088020F" w:rsidSect="001F193D">
          <w:pgSz w:w="11907" w:h="16839" w:code="9"/>
          <w:pgMar w:top="360" w:right="705" w:bottom="360" w:left="1556" w:header="720" w:footer="720" w:gutter="0"/>
          <w:cols w:space="60"/>
          <w:noEndnote/>
          <w:docGrid w:linePitch="326"/>
        </w:sectPr>
      </w:pPr>
    </w:p>
    <w:p w:rsidR="0088020F" w:rsidRDefault="0088020F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88020F" w:rsidRPr="006052B5" w:rsidRDefault="0005531C" w:rsidP="006052B5">
      <w:pPr>
        <w:pStyle w:val="1"/>
        <w:rPr>
          <w:rStyle w:val="FontStyle74"/>
          <w:rFonts w:cstheme="majorBidi"/>
          <w:b/>
          <w:bCs/>
          <w:sz w:val="28"/>
        </w:rPr>
      </w:pPr>
      <w:bookmarkStart w:id="10" w:name="_Toc349736099"/>
      <w:r>
        <w:rPr>
          <w:rStyle w:val="FontStyle74"/>
          <w:rFonts w:cstheme="majorBidi"/>
          <w:b/>
          <w:bCs/>
          <w:sz w:val="28"/>
        </w:rPr>
        <w:t>4</w:t>
      </w:r>
      <w:r w:rsidR="0088020F" w:rsidRPr="006052B5">
        <w:rPr>
          <w:rStyle w:val="FontStyle74"/>
          <w:rFonts w:cstheme="majorBidi"/>
          <w:b/>
          <w:bCs/>
          <w:sz w:val="28"/>
        </w:rPr>
        <w:t>. ФИНАНСОВЫЕ ПОТРЕБНОСТИ ДЛЯ РЕАЛИЗАЦИИ ПРОГРАММЫ</w:t>
      </w:r>
      <w:bookmarkEnd w:id="10"/>
    </w:p>
    <w:p w:rsidR="0088020F" w:rsidRDefault="0088020F">
      <w:pPr>
        <w:pStyle w:val="Style13"/>
        <w:widowControl/>
        <w:spacing w:line="240" w:lineRule="exact"/>
        <w:ind w:firstLine="696"/>
        <w:rPr>
          <w:sz w:val="20"/>
          <w:szCs w:val="20"/>
        </w:rPr>
      </w:pPr>
    </w:p>
    <w:p w:rsidR="0088020F" w:rsidRPr="006052B5" w:rsidRDefault="0088020F" w:rsidP="006052B5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В соответствии с действующим законодательством в объём финансовых потребностей на реализацию мероприятий настоящей программы включается весь комплекс расходов, связанных с проведением её мероприятий. К таким расходам относятся:</w:t>
      </w:r>
    </w:p>
    <w:p w:rsidR="0088020F" w:rsidRPr="006052B5" w:rsidRDefault="006052B5" w:rsidP="006052B5">
      <w:pPr>
        <w:pStyle w:val="Style14"/>
        <w:widowControl/>
        <w:tabs>
          <w:tab w:val="left" w:pos="1018"/>
        </w:tabs>
        <w:spacing w:line="240" w:lineRule="auto"/>
        <w:ind w:firstLine="0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 xml:space="preserve">- </w:t>
      </w:r>
      <w:r w:rsidR="0088020F" w:rsidRPr="006052B5">
        <w:rPr>
          <w:rStyle w:val="FontStyle73"/>
          <w:sz w:val="28"/>
          <w:szCs w:val="28"/>
        </w:rPr>
        <w:t>работы по замене оборудования с улучшением технико-экономических характеристик;</w:t>
      </w:r>
    </w:p>
    <w:p w:rsidR="0088020F" w:rsidRPr="006052B5" w:rsidRDefault="0088020F" w:rsidP="006052B5">
      <w:pPr>
        <w:pStyle w:val="Style14"/>
        <w:widowControl/>
        <w:numPr>
          <w:ilvl w:val="0"/>
          <w:numId w:val="23"/>
        </w:numPr>
        <w:tabs>
          <w:tab w:val="left" w:pos="854"/>
        </w:tabs>
        <w:spacing w:line="240" w:lineRule="auto"/>
        <w:ind w:firstLine="0"/>
        <w:jc w:val="left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приобретение материалов и оборудования;</w:t>
      </w:r>
    </w:p>
    <w:p w:rsidR="0088020F" w:rsidRPr="006052B5" w:rsidRDefault="0088020F" w:rsidP="006052B5">
      <w:pPr>
        <w:pStyle w:val="Style14"/>
        <w:widowControl/>
        <w:numPr>
          <w:ilvl w:val="0"/>
          <w:numId w:val="23"/>
        </w:numPr>
        <w:tabs>
          <w:tab w:val="left" w:pos="854"/>
        </w:tabs>
        <w:spacing w:line="240" w:lineRule="auto"/>
        <w:ind w:firstLine="0"/>
        <w:jc w:val="left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пусконаладочные работы;</w:t>
      </w:r>
    </w:p>
    <w:p w:rsidR="0088020F" w:rsidRPr="006052B5" w:rsidRDefault="0088020F" w:rsidP="006052B5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Таким образом, финансов</w:t>
      </w:r>
      <w:r w:rsidR="006D37CB">
        <w:rPr>
          <w:rStyle w:val="FontStyle73"/>
          <w:sz w:val="28"/>
          <w:szCs w:val="28"/>
        </w:rPr>
        <w:t>ые потребности включают в себя</w:t>
      </w:r>
      <w:r w:rsidR="00E81A54">
        <w:rPr>
          <w:rStyle w:val="FontStyle73"/>
          <w:sz w:val="28"/>
          <w:szCs w:val="28"/>
        </w:rPr>
        <w:t xml:space="preserve"> сметную стоимость</w:t>
      </w:r>
      <w:r w:rsidR="006D37CB">
        <w:rPr>
          <w:rStyle w:val="FontStyle73"/>
          <w:sz w:val="28"/>
          <w:szCs w:val="28"/>
        </w:rPr>
        <w:t xml:space="preserve"> </w:t>
      </w:r>
      <w:r w:rsidRPr="006052B5">
        <w:rPr>
          <w:rStyle w:val="FontStyle73"/>
          <w:sz w:val="28"/>
          <w:szCs w:val="28"/>
        </w:rPr>
        <w:t xml:space="preserve">реконструкции и строительства производственных объектов централизованных систем водоснабжения. Кроме того, финансовые потребности включают в себя добавочную </w:t>
      </w:r>
      <w:r w:rsidR="006D37CB">
        <w:rPr>
          <w:rStyle w:val="FontStyle73"/>
          <w:sz w:val="28"/>
          <w:szCs w:val="28"/>
        </w:rPr>
        <w:t>стоимость, учитывающую инфляцию</w:t>
      </w:r>
      <w:r w:rsidRPr="006052B5">
        <w:rPr>
          <w:rStyle w:val="FontStyle73"/>
          <w:sz w:val="28"/>
          <w:szCs w:val="28"/>
        </w:rPr>
        <w:t>.</w:t>
      </w:r>
    </w:p>
    <w:p w:rsidR="0088020F" w:rsidRPr="006052B5" w:rsidRDefault="0088020F" w:rsidP="006052B5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учётом всех вышеперечисленных составляющих.</w:t>
      </w:r>
    </w:p>
    <w:p w:rsidR="0088020F" w:rsidRPr="006052B5" w:rsidRDefault="0088020F" w:rsidP="006052B5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Сметная стоимость строительства и реконструкции объектов определена в ценах 20</w:t>
      </w:r>
      <w:r w:rsidR="00E81A54">
        <w:rPr>
          <w:rStyle w:val="FontStyle73"/>
          <w:sz w:val="28"/>
          <w:szCs w:val="28"/>
        </w:rPr>
        <w:t>13</w:t>
      </w:r>
      <w:r w:rsidRPr="006052B5">
        <w:rPr>
          <w:rStyle w:val="FontStyle73"/>
          <w:sz w:val="28"/>
          <w:szCs w:val="28"/>
        </w:rPr>
        <w:t xml:space="preserve"> года. Всего на 20</w:t>
      </w:r>
      <w:r w:rsidR="00541DB9">
        <w:rPr>
          <w:rStyle w:val="FontStyle73"/>
          <w:sz w:val="28"/>
          <w:szCs w:val="28"/>
        </w:rPr>
        <w:t>13</w:t>
      </w:r>
      <w:r w:rsidRPr="006052B5">
        <w:rPr>
          <w:rStyle w:val="FontStyle73"/>
          <w:sz w:val="28"/>
          <w:szCs w:val="28"/>
        </w:rPr>
        <w:t>-</w:t>
      </w:r>
      <w:r w:rsidR="00774C66" w:rsidRPr="006052B5">
        <w:rPr>
          <w:rStyle w:val="FontStyle73"/>
          <w:sz w:val="28"/>
          <w:szCs w:val="28"/>
        </w:rPr>
        <w:t xml:space="preserve"> </w:t>
      </w:r>
      <w:r w:rsidRPr="006052B5">
        <w:rPr>
          <w:rStyle w:val="FontStyle73"/>
          <w:sz w:val="28"/>
          <w:szCs w:val="28"/>
        </w:rPr>
        <w:t>20</w:t>
      </w:r>
      <w:r w:rsidR="00541DB9">
        <w:rPr>
          <w:rStyle w:val="FontStyle73"/>
          <w:sz w:val="28"/>
          <w:szCs w:val="28"/>
        </w:rPr>
        <w:t>23</w:t>
      </w:r>
      <w:r w:rsidRPr="006052B5">
        <w:rPr>
          <w:rStyle w:val="FontStyle73"/>
          <w:sz w:val="28"/>
          <w:szCs w:val="28"/>
        </w:rPr>
        <w:t xml:space="preserve"> годы необходимо </w:t>
      </w:r>
      <w:r w:rsidR="00E81A54">
        <w:rPr>
          <w:rStyle w:val="FontStyle73"/>
          <w:sz w:val="28"/>
          <w:szCs w:val="28"/>
        </w:rPr>
        <w:t>15 млн.</w:t>
      </w:r>
      <w:r w:rsidRPr="006052B5">
        <w:rPr>
          <w:rStyle w:val="FontStyle73"/>
          <w:sz w:val="28"/>
          <w:szCs w:val="28"/>
        </w:rPr>
        <w:t xml:space="preserve"> руб., в т.ч. для строительства системы водоснабжения</w:t>
      </w:r>
      <w:r w:rsidR="00E81A54">
        <w:rPr>
          <w:rStyle w:val="FontStyle73"/>
          <w:sz w:val="28"/>
          <w:szCs w:val="28"/>
        </w:rPr>
        <w:t xml:space="preserve"> 8 млн</w:t>
      </w:r>
      <w:proofErr w:type="gramStart"/>
      <w:r w:rsidR="00E81A54">
        <w:rPr>
          <w:rStyle w:val="FontStyle73"/>
          <w:sz w:val="28"/>
          <w:szCs w:val="28"/>
        </w:rPr>
        <w:t>.</w:t>
      </w:r>
      <w:r w:rsidR="00541DB9">
        <w:rPr>
          <w:rStyle w:val="FontStyle73"/>
          <w:sz w:val="28"/>
          <w:szCs w:val="28"/>
        </w:rPr>
        <w:t>р</w:t>
      </w:r>
      <w:proofErr w:type="gramEnd"/>
      <w:r w:rsidR="00541DB9">
        <w:rPr>
          <w:rStyle w:val="FontStyle73"/>
          <w:sz w:val="28"/>
          <w:szCs w:val="28"/>
        </w:rPr>
        <w:t>уб.</w:t>
      </w:r>
      <w:r w:rsidRPr="006052B5">
        <w:rPr>
          <w:rStyle w:val="FontStyle73"/>
          <w:sz w:val="28"/>
          <w:szCs w:val="28"/>
        </w:rPr>
        <w:t xml:space="preserve"> (с учетом указанного уровня инфляции).</w:t>
      </w:r>
    </w:p>
    <w:p w:rsidR="0088020F" w:rsidRPr="006052B5" w:rsidRDefault="0005531C" w:rsidP="006052B5">
      <w:pPr>
        <w:pStyle w:val="Style13"/>
        <w:widowControl/>
        <w:spacing w:line="240" w:lineRule="auto"/>
        <w:ind w:firstLine="720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 xml:space="preserve">В таблице 6 </w:t>
      </w:r>
      <w:r w:rsidR="0088020F" w:rsidRPr="006052B5">
        <w:rPr>
          <w:rStyle w:val="FontStyle73"/>
          <w:sz w:val="28"/>
          <w:szCs w:val="28"/>
        </w:rPr>
        <w:t>представлена информация по финансовым потребностям проведения мероприятий в разбивке по годам и видам деятельности.</w:t>
      </w:r>
    </w:p>
    <w:p w:rsidR="00774C66" w:rsidRDefault="00774C66" w:rsidP="00774C66">
      <w:pPr>
        <w:pStyle w:val="Style5"/>
        <w:widowControl/>
        <w:jc w:val="right"/>
        <w:rPr>
          <w:rStyle w:val="FontStyle73"/>
        </w:rPr>
      </w:pPr>
      <w:r>
        <w:rPr>
          <w:rStyle w:val="FontStyle73"/>
        </w:rPr>
        <w:t>Таблица</w:t>
      </w:r>
      <w:r w:rsidR="0005531C">
        <w:rPr>
          <w:rStyle w:val="FontStyle73"/>
        </w:rPr>
        <w:t xml:space="preserve"> 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2693"/>
        <w:gridCol w:w="2832"/>
        <w:gridCol w:w="2520"/>
      </w:tblGrid>
      <w:tr w:rsidR="00774C66" w:rsidTr="00012E49"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C66" w:rsidRDefault="00774C66" w:rsidP="00012E49">
            <w:pPr>
              <w:pStyle w:val="Style5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Год</w:t>
            </w:r>
          </w:p>
        </w:tc>
        <w:tc>
          <w:tcPr>
            <w:tcW w:w="8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56"/>
              <w:widowControl/>
              <w:spacing w:line="240" w:lineRule="auto"/>
              <w:ind w:left="960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 xml:space="preserve">Расходы на мероприятия с учетом </w:t>
            </w:r>
            <w:proofErr w:type="spellStart"/>
            <w:r>
              <w:rPr>
                <w:rStyle w:val="FontStyle68"/>
              </w:rPr>
              <w:t>инфляции</w:t>
            </w:r>
            <w:proofErr w:type="gramStart"/>
            <w:r>
              <w:rPr>
                <w:rStyle w:val="FontStyle68"/>
              </w:rPr>
              <w:t>,</w:t>
            </w:r>
            <w:r w:rsidR="00541DB9">
              <w:rPr>
                <w:rStyle w:val="FontStyle68"/>
              </w:rPr>
              <w:t>м</w:t>
            </w:r>
            <w:proofErr w:type="gramEnd"/>
            <w:r w:rsidR="00541DB9">
              <w:rPr>
                <w:rStyle w:val="FontStyle68"/>
              </w:rPr>
              <w:t>лн</w:t>
            </w:r>
            <w:r>
              <w:rPr>
                <w:rStyle w:val="FontStyle68"/>
              </w:rPr>
              <w:t>.руб</w:t>
            </w:r>
            <w:proofErr w:type="spellEnd"/>
            <w:r>
              <w:rPr>
                <w:rStyle w:val="FontStyle68"/>
              </w:rPr>
              <w:t>. (без НДС)</w:t>
            </w:r>
          </w:p>
        </w:tc>
      </w:tr>
      <w:tr w:rsidR="00774C66" w:rsidTr="00012E49">
        <w:tc>
          <w:tcPr>
            <w:tcW w:w="1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widowControl/>
              <w:rPr>
                <w:rStyle w:val="FontStyle68"/>
              </w:rPr>
            </w:pPr>
          </w:p>
          <w:p w:rsidR="00774C66" w:rsidRDefault="00774C66" w:rsidP="00012E49">
            <w:pPr>
              <w:widowControl/>
              <w:rPr>
                <w:rStyle w:val="FontStyle6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5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Водоснабжение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5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Водоотведение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5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ИТОГО по программе</w:t>
            </w:r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541DB9">
            <w:pPr>
              <w:pStyle w:val="Style44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 xml:space="preserve">      2013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</w:t>
            </w:r>
            <w:r w:rsidR="00541DB9">
              <w:rPr>
                <w:rStyle w:val="FontStyle73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202</w:t>
            </w:r>
            <w:r w:rsidR="00541DB9">
              <w:rPr>
                <w:rStyle w:val="FontStyle73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1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541DB9">
            <w:pPr>
              <w:pStyle w:val="Style44"/>
              <w:widowControl/>
              <w:spacing w:line="24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 xml:space="preserve">      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774C66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</w:t>
            </w:r>
            <w:r w:rsidR="00541DB9">
              <w:rPr>
                <w:rStyle w:val="FontStyle73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 xml:space="preserve">2 </w:t>
            </w:r>
            <w:proofErr w:type="spellStart"/>
            <w:r>
              <w:rPr>
                <w:rStyle w:val="FontStyle73"/>
              </w:rPr>
              <w:t>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</w:t>
            </w:r>
            <w:proofErr w:type="spellEnd"/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774C66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Итого</w:t>
            </w:r>
          </w:p>
          <w:p w:rsidR="00774C66" w:rsidRDefault="00774C66" w:rsidP="00541DB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201</w:t>
            </w:r>
            <w:r w:rsidR="00541DB9">
              <w:rPr>
                <w:rStyle w:val="FontStyle73"/>
              </w:rPr>
              <w:t>3</w:t>
            </w:r>
            <w:r>
              <w:rPr>
                <w:rStyle w:val="FontStyle73"/>
              </w:rPr>
              <w:t>-20</w:t>
            </w:r>
            <w:r w:rsidR="00541DB9">
              <w:rPr>
                <w:rStyle w:val="FontStyle73"/>
              </w:rPr>
              <w:t>23</w:t>
            </w:r>
            <w:r>
              <w:rPr>
                <w:rStyle w:val="FontStyle73"/>
              </w:rPr>
              <w:t>гг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15 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ублей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541DB9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  <w:r>
              <w:rPr>
                <w:rStyle w:val="FontStyle73"/>
              </w:rPr>
              <w:t>15 млн</w:t>
            </w:r>
            <w:proofErr w:type="gramStart"/>
            <w:r>
              <w:rPr>
                <w:rStyle w:val="FontStyle73"/>
              </w:rPr>
              <w:t>.р</w:t>
            </w:r>
            <w:proofErr w:type="gramEnd"/>
            <w:r>
              <w:rPr>
                <w:rStyle w:val="FontStyle73"/>
              </w:rPr>
              <w:t>ублей</w:t>
            </w:r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774C66">
            <w:pPr>
              <w:pStyle w:val="Style44"/>
              <w:widowControl/>
              <w:spacing w:line="240" w:lineRule="auto"/>
              <w:rPr>
                <w:rStyle w:val="FontStyle7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66" w:rsidRDefault="00774C66" w:rsidP="00012E49">
            <w:pPr>
              <w:pStyle w:val="Style44"/>
              <w:widowControl/>
              <w:spacing w:line="240" w:lineRule="auto"/>
              <w:rPr>
                <w:rStyle w:val="FontStyle73"/>
              </w:rPr>
            </w:pPr>
          </w:p>
        </w:tc>
      </w:tr>
      <w:tr w:rsidR="00774C66" w:rsidTr="00012E49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774C66" w:rsidP="006052B5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Всего по проекту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05531C" w:rsidP="006052B5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15 млн</w:t>
            </w:r>
            <w:proofErr w:type="gramStart"/>
            <w:r>
              <w:rPr>
                <w:rStyle w:val="FontStyle74"/>
              </w:rPr>
              <w:t>.р</w:t>
            </w:r>
            <w:proofErr w:type="gramEnd"/>
            <w:r>
              <w:rPr>
                <w:rStyle w:val="FontStyle74"/>
              </w:rPr>
              <w:t>ублей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4E1011" w:rsidP="006052B5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66" w:rsidRDefault="0005531C" w:rsidP="006052B5">
            <w:pPr>
              <w:pStyle w:val="Style11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15 млн</w:t>
            </w:r>
            <w:proofErr w:type="gramStart"/>
            <w:r>
              <w:rPr>
                <w:rStyle w:val="FontStyle74"/>
              </w:rPr>
              <w:t>.р</w:t>
            </w:r>
            <w:proofErr w:type="gramEnd"/>
            <w:r>
              <w:rPr>
                <w:rStyle w:val="FontStyle74"/>
              </w:rPr>
              <w:t>ублей</w:t>
            </w:r>
          </w:p>
        </w:tc>
      </w:tr>
    </w:tbl>
    <w:p w:rsidR="0088020F" w:rsidRDefault="0088020F" w:rsidP="006052B5">
      <w:pPr>
        <w:pStyle w:val="Style13"/>
        <w:widowControl/>
        <w:spacing w:line="240" w:lineRule="auto"/>
        <w:ind w:firstLine="0"/>
        <w:rPr>
          <w:rStyle w:val="FontStyle73"/>
        </w:rPr>
        <w:sectPr w:rsidR="0088020F" w:rsidSect="006052B5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360" w:right="1134" w:bottom="360" w:left="1276" w:header="720" w:footer="720" w:gutter="0"/>
          <w:cols w:space="720"/>
          <w:noEndnote/>
        </w:sectPr>
      </w:pPr>
    </w:p>
    <w:p w:rsidR="0088020F" w:rsidRPr="006052B5" w:rsidRDefault="0005531C" w:rsidP="006052B5">
      <w:pPr>
        <w:pStyle w:val="1"/>
        <w:rPr>
          <w:rStyle w:val="FontStyle74"/>
          <w:rFonts w:cstheme="majorBidi"/>
          <w:b/>
          <w:bCs/>
          <w:sz w:val="28"/>
        </w:rPr>
      </w:pPr>
      <w:bookmarkStart w:id="11" w:name="_Toc349736100"/>
      <w:r>
        <w:rPr>
          <w:rStyle w:val="FontStyle74"/>
          <w:rFonts w:cstheme="majorBidi"/>
          <w:b/>
          <w:bCs/>
          <w:sz w:val="28"/>
        </w:rPr>
        <w:lastRenderedPageBreak/>
        <w:t>5</w:t>
      </w:r>
      <w:r w:rsidR="0088020F" w:rsidRPr="006052B5">
        <w:rPr>
          <w:rStyle w:val="FontStyle74"/>
          <w:rFonts w:cstheme="majorBidi"/>
          <w:b/>
          <w:bCs/>
          <w:sz w:val="28"/>
        </w:rPr>
        <w:t>. ОСНОВНЫЕ ФИНАНСОВЫЕ ПОКАЗАТЕЛИ</w:t>
      </w:r>
      <w:bookmarkEnd w:id="11"/>
    </w:p>
    <w:p w:rsidR="0088020F" w:rsidRPr="006052B5" w:rsidRDefault="0005531C" w:rsidP="006052B5">
      <w:pPr>
        <w:pStyle w:val="2"/>
        <w:rPr>
          <w:rStyle w:val="FontStyle74"/>
          <w:rFonts w:cstheme="majorBidi"/>
          <w:b/>
          <w:bCs/>
          <w:sz w:val="28"/>
        </w:rPr>
      </w:pPr>
      <w:bookmarkStart w:id="12" w:name="_Toc349736101"/>
      <w:r>
        <w:rPr>
          <w:rStyle w:val="FontStyle74"/>
          <w:rFonts w:cstheme="majorBidi"/>
          <w:b/>
          <w:bCs/>
          <w:sz w:val="28"/>
        </w:rPr>
        <w:t>5</w:t>
      </w:r>
      <w:r w:rsidR="0088020F" w:rsidRPr="006052B5">
        <w:rPr>
          <w:rStyle w:val="FontStyle74"/>
          <w:rFonts w:cstheme="majorBidi"/>
          <w:b/>
          <w:bCs/>
          <w:sz w:val="28"/>
        </w:rPr>
        <w:t>.1. Сводная потребность в инвестициях на реализацию мероприятий программы</w:t>
      </w:r>
      <w:bookmarkEnd w:id="12"/>
    </w:p>
    <w:p w:rsidR="0088020F" w:rsidRPr="006052B5" w:rsidRDefault="0088020F">
      <w:pPr>
        <w:pStyle w:val="Style13"/>
        <w:widowControl/>
        <w:spacing w:before="168" w:line="317" w:lineRule="exact"/>
        <w:ind w:right="5" w:firstLine="758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внебюджетных источни</w:t>
      </w:r>
      <w:r w:rsidR="00E81A54">
        <w:rPr>
          <w:rStyle w:val="FontStyle73"/>
          <w:sz w:val="28"/>
          <w:szCs w:val="28"/>
        </w:rPr>
        <w:t>ков.</w:t>
      </w:r>
    </w:p>
    <w:p w:rsidR="0088020F" w:rsidRPr="006052B5" w:rsidRDefault="0088020F">
      <w:pPr>
        <w:pStyle w:val="Style13"/>
        <w:widowControl/>
        <w:spacing w:before="168" w:line="312" w:lineRule="exact"/>
        <w:ind w:right="5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 xml:space="preserve">Общая сумма инвестиций, учитываемая в плате за подключение на реализацию мероприятий программы (без учета НДС) составит всего </w:t>
      </w:r>
      <w:r w:rsidR="00E81A54">
        <w:rPr>
          <w:rStyle w:val="FontStyle73"/>
          <w:sz w:val="28"/>
          <w:szCs w:val="28"/>
        </w:rPr>
        <w:t>15 млн.</w:t>
      </w:r>
      <w:r w:rsidRPr="006052B5">
        <w:rPr>
          <w:rStyle w:val="FontStyle73"/>
          <w:sz w:val="28"/>
          <w:szCs w:val="28"/>
        </w:rPr>
        <w:t xml:space="preserve"> рублей, в т.ч. приходящиеся на водоснабжение </w:t>
      </w:r>
      <w:r w:rsidR="00E81A54">
        <w:rPr>
          <w:rStyle w:val="FontStyle73"/>
          <w:sz w:val="28"/>
          <w:szCs w:val="28"/>
        </w:rPr>
        <w:t>–</w:t>
      </w:r>
      <w:r w:rsidRPr="006052B5">
        <w:rPr>
          <w:rStyle w:val="FontStyle73"/>
          <w:sz w:val="28"/>
          <w:szCs w:val="28"/>
        </w:rPr>
        <w:t xml:space="preserve"> </w:t>
      </w:r>
      <w:r w:rsidR="00E81A54">
        <w:rPr>
          <w:rStyle w:val="FontStyle73"/>
          <w:sz w:val="28"/>
          <w:szCs w:val="28"/>
        </w:rPr>
        <w:t>8 млн. рублей.</w:t>
      </w:r>
    </w:p>
    <w:p w:rsidR="0088020F" w:rsidRDefault="0088020F">
      <w:pPr>
        <w:pStyle w:val="Style48"/>
        <w:widowControl/>
        <w:spacing w:line="240" w:lineRule="exact"/>
        <w:ind w:left="715" w:firstLine="0"/>
        <w:rPr>
          <w:sz w:val="20"/>
          <w:szCs w:val="20"/>
        </w:rPr>
      </w:pPr>
    </w:p>
    <w:p w:rsidR="0088020F" w:rsidRPr="006052B5" w:rsidRDefault="0005531C" w:rsidP="006052B5">
      <w:pPr>
        <w:pStyle w:val="2"/>
        <w:rPr>
          <w:rStyle w:val="FontStyle74"/>
          <w:rFonts w:cstheme="majorBidi"/>
          <w:b/>
          <w:bCs/>
          <w:sz w:val="28"/>
        </w:rPr>
      </w:pPr>
      <w:bookmarkStart w:id="13" w:name="_Toc349736102"/>
      <w:r>
        <w:rPr>
          <w:rStyle w:val="FontStyle74"/>
          <w:rFonts w:cstheme="majorBidi"/>
          <w:b/>
          <w:bCs/>
          <w:sz w:val="28"/>
        </w:rPr>
        <w:t>5</w:t>
      </w:r>
      <w:r w:rsidR="0088020F" w:rsidRPr="006052B5">
        <w:rPr>
          <w:rStyle w:val="FontStyle74"/>
          <w:rFonts w:cstheme="majorBidi"/>
          <w:b/>
          <w:bCs/>
          <w:sz w:val="28"/>
        </w:rPr>
        <w:t>.2. Структура финансирования программных мероприятий.</w:t>
      </w:r>
      <w:bookmarkEnd w:id="13"/>
    </w:p>
    <w:p w:rsidR="00E81A54" w:rsidRDefault="0088020F">
      <w:pPr>
        <w:pStyle w:val="Style13"/>
        <w:widowControl/>
        <w:spacing w:before="206" w:line="317" w:lineRule="exact"/>
        <w:jc w:val="left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 xml:space="preserve">Общий объем финансирования программы развития схем водоснабжения </w:t>
      </w:r>
    </w:p>
    <w:p w:rsidR="0088020F" w:rsidRPr="006052B5" w:rsidRDefault="0088020F">
      <w:pPr>
        <w:pStyle w:val="Style13"/>
        <w:widowControl/>
        <w:spacing w:before="206" w:line="317" w:lineRule="exact"/>
        <w:jc w:val="left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в 20</w:t>
      </w:r>
      <w:r w:rsidR="00E81A54">
        <w:rPr>
          <w:rStyle w:val="FontStyle73"/>
          <w:sz w:val="28"/>
          <w:szCs w:val="28"/>
        </w:rPr>
        <w:t>13</w:t>
      </w:r>
      <w:r w:rsidR="00774C66" w:rsidRPr="006052B5">
        <w:rPr>
          <w:rStyle w:val="FontStyle73"/>
          <w:sz w:val="28"/>
          <w:szCs w:val="28"/>
        </w:rPr>
        <w:t xml:space="preserve"> </w:t>
      </w:r>
      <w:r w:rsidRPr="006052B5">
        <w:rPr>
          <w:rStyle w:val="FontStyle73"/>
          <w:sz w:val="28"/>
          <w:szCs w:val="28"/>
        </w:rPr>
        <w:t>-</w:t>
      </w:r>
      <w:r w:rsidR="00774C66" w:rsidRPr="006052B5">
        <w:rPr>
          <w:rStyle w:val="FontStyle73"/>
          <w:sz w:val="28"/>
          <w:szCs w:val="28"/>
        </w:rPr>
        <w:t xml:space="preserve"> </w:t>
      </w:r>
      <w:r w:rsidRPr="006052B5">
        <w:rPr>
          <w:rStyle w:val="FontStyle73"/>
          <w:sz w:val="28"/>
          <w:szCs w:val="28"/>
        </w:rPr>
        <w:t>20</w:t>
      </w:r>
      <w:r w:rsidR="00E81A54">
        <w:rPr>
          <w:rStyle w:val="FontStyle73"/>
          <w:sz w:val="28"/>
          <w:szCs w:val="28"/>
        </w:rPr>
        <w:t>23</w:t>
      </w:r>
      <w:r w:rsidRPr="006052B5">
        <w:rPr>
          <w:rStyle w:val="FontStyle73"/>
          <w:sz w:val="28"/>
          <w:szCs w:val="28"/>
        </w:rPr>
        <w:t xml:space="preserve"> годах составляет:</w:t>
      </w:r>
    </w:p>
    <w:p w:rsidR="0088020F" w:rsidRPr="006052B5" w:rsidRDefault="0088020F" w:rsidP="007615DD">
      <w:pPr>
        <w:pStyle w:val="Style6"/>
        <w:widowControl/>
        <w:numPr>
          <w:ilvl w:val="0"/>
          <w:numId w:val="25"/>
        </w:numPr>
        <w:tabs>
          <w:tab w:val="left" w:pos="1426"/>
          <w:tab w:val="left" w:pos="5626"/>
        </w:tabs>
        <w:spacing w:before="197" w:line="317" w:lineRule="exact"/>
        <w:ind w:left="1075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всего</w:t>
      </w:r>
      <w:r w:rsidRPr="006052B5">
        <w:rPr>
          <w:rStyle w:val="FontStyle73"/>
          <w:sz w:val="28"/>
          <w:szCs w:val="28"/>
        </w:rPr>
        <w:tab/>
        <w:t xml:space="preserve">- </w:t>
      </w:r>
      <w:r w:rsidR="00E81A54">
        <w:rPr>
          <w:rStyle w:val="FontStyle73"/>
          <w:sz w:val="28"/>
          <w:szCs w:val="28"/>
        </w:rPr>
        <w:t>1</w:t>
      </w:r>
      <w:r w:rsidR="004E1011">
        <w:rPr>
          <w:rStyle w:val="FontStyle73"/>
          <w:sz w:val="28"/>
          <w:szCs w:val="28"/>
        </w:rPr>
        <w:t xml:space="preserve">5 </w:t>
      </w:r>
      <w:r w:rsidR="00E81A54">
        <w:rPr>
          <w:rStyle w:val="FontStyle73"/>
          <w:sz w:val="28"/>
          <w:szCs w:val="28"/>
        </w:rPr>
        <w:t>млн</w:t>
      </w:r>
      <w:r w:rsidRPr="006052B5">
        <w:rPr>
          <w:rStyle w:val="FontStyle73"/>
          <w:sz w:val="28"/>
          <w:szCs w:val="28"/>
        </w:rPr>
        <w:t>. рублей</w:t>
      </w:r>
    </w:p>
    <w:p w:rsidR="0088020F" w:rsidRPr="006052B5" w:rsidRDefault="0088020F" w:rsidP="007615DD">
      <w:pPr>
        <w:pStyle w:val="Style6"/>
        <w:widowControl/>
        <w:numPr>
          <w:ilvl w:val="0"/>
          <w:numId w:val="25"/>
        </w:numPr>
        <w:tabs>
          <w:tab w:val="left" w:pos="1426"/>
        </w:tabs>
        <w:spacing w:line="317" w:lineRule="exact"/>
        <w:ind w:left="1075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в том числе:</w:t>
      </w:r>
    </w:p>
    <w:p w:rsidR="0088020F" w:rsidRPr="006052B5" w:rsidRDefault="0088020F" w:rsidP="007615DD">
      <w:pPr>
        <w:pStyle w:val="Style6"/>
        <w:widowControl/>
        <w:numPr>
          <w:ilvl w:val="0"/>
          <w:numId w:val="26"/>
        </w:numPr>
        <w:tabs>
          <w:tab w:val="left" w:pos="2131"/>
          <w:tab w:val="left" w:pos="5626"/>
        </w:tabs>
        <w:spacing w:line="317" w:lineRule="exact"/>
        <w:ind w:left="1426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местный бюджет</w:t>
      </w:r>
      <w:r w:rsidRPr="006052B5">
        <w:rPr>
          <w:rStyle w:val="FontStyle73"/>
          <w:sz w:val="28"/>
          <w:szCs w:val="28"/>
        </w:rPr>
        <w:tab/>
      </w:r>
      <w:r w:rsidR="00E81A54">
        <w:rPr>
          <w:rStyle w:val="FontStyle73"/>
          <w:sz w:val="28"/>
          <w:szCs w:val="28"/>
        </w:rPr>
        <w:t xml:space="preserve">- </w:t>
      </w:r>
      <w:r w:rsidRPr="006052B5">
        <w:rPr>
          <w:rStyle w:val="FontStyle73"/>
          <w:sz w:val="28"/>
          <w:szCs w:val="28"/>
        </w:rPr>
        <w:t>тыс. рублей;</w:t>
      </w:r>
    </w:p>
    <w:p w:rsidR="0096419D" w:rsidRDefault="0088020F" w:rsidP="0096419D">
      <w:pPr>
        <w:pStyle w:val="Style6"/>
        <w:widowControl/>
        <w:numPr>
          <w:ilvl w:val="0"/>
          <w:numId w:val="26"/>
        </w:numPr>
        <w:tabs>
          <w:tab w:val="left" w:pos="2131"/>
          <w:tab w:val="left" w:pos="5626"/>
        </w:tabs>
        <w:spacing w:line="317" w:lineRule="exact"/>
        <w:ind w:left="1426"/>
        <w:rPr>
          <w:rStyle w:val="FontStyle73"/>
          <w:sz w:val="28"/>
          <w:szCs w:val="28"/>
        </w:rPr>
      </w:pPr>
      <w:r w:rsidRPr="006052B5">
        <w:rPr>
          <w:rStyle w:val="FontStyle73"/>
          <w:sz w:val="28"/>
          <w:szCs w:val="28"/>
        </w:rPr>
        <w:t>внебюджетные источники</w:t>
      </w:r>
      <w:r w:rsidR="00E81A54">
        <w:rPr>
          <w:rStyle w:val="FontStyle73"/>
          <w:sz w:val="28"/>
          <w:szCs w:val="28"/>
        </w:rPr>
        <w:t xml:space="preserve">   - </w:t>
      </w:r>
      <w:r w:rsidRPr="006052B5">
        <w:rPr>
          <w:rStyle w:val="FontStyle73"/>
          <w:sz w:val="28"/>
          <w:szCs w:val="28"/>
        </w:rPr>
        <w:t>тыс. рублей</w:t>
      </w:r>
    </w:p>
    <w:p w:rsidR="0096419D" w:rsidRDefault="0096419D" w:rsidP="0096419D">
      <w:pPr>
        <w:pStyle w:val="Style6"/>
        <w:widowControl/>
        <w:numPr>
          <w:ilvl w:val="0"/>
          <w:numId w:val="26"/>
        </w:numPr>
        <w:tabs>
          <w:tab w:val="left" w:pos="2131"/>
          <w:tab w:val="left" w:pos="5626"/>
        </w:tabs>
        <w:spacing w:line="317" w:lineRule="exact"/>
        <w:ind w:left="1426"/>
        <w:rPr>
          <w:rStyle w:val="FontStyle73"/>
          <w:sz w:val="28"/>
          <w:szCs w:val="28"/>
        </w:rPr>
      </w:pPr>
    </w:p>
    <w:p w:rsidR="0096419D" w:rsidRPr="0096419D" w:rsidRDefault="0096419D" w:rsidP="0096419D">
      <w:pPr>
        <w:pStyle w:val="Style6"/>
        <w:widowControl/>
        <w:tabs>
          <w:tab w:val="left" w:pos="2131"/>
          <w:tab w:val="left" w:pos="5626"/>
        </w:tabs>
        <w:spacing w:line="317" w:lineRule="exact"/>
        <w:ind w:left="1426"/>
        <w:rPr>
          <w:rFonts w:ascii="Times New Roman" w:hAnsi="Times New Roman" w:cs="Times New Roman"/>
          <w:sz w:val="28"/>
          <w:szCs w:val="28"/>
        </w:rPr>
      </w:pPr>
      <w:r>
        <w:rPr>
          <w:rStyle w:val="s4"/>
        </w:rPr>
        <w:t>Плата за работы по присоединению внутриплощадочных или внутридомовых сетей</w:t>
      </w:r>
    </w:p>
    <w:p w:rsidR="0096419D" w:rsidRDefault="0096419D" w:rsidP="0096419D">
      <w:pPr>
        <w:pStyle w:val="p8"/>
      </w:pPr>
      <w:r>
        <w:rPr>
          <w:rStyle w:val="s4"/>
        </w:rPr>
        <w:t>построенного (реконструированного) объекта капитального строительства в точке</w:t>
      </w:r>
      <w:r>
        <w:t xml:space="preserve"> </w:t>
      </w:r>
      <w:r>
        <w:rPr>
          <w:rStyle w:val="s4"/>
        </w:rPr>
        <w:t>подключения к сетям инженерно-технического обеспечения (водоснабжения) в состав платы за подключение не включается. Указанные работы могут</w:t>
      </w:r>
      <w:r>
        <w:t xml:space="preserve"> </w:t>
      </w:r>
      <w:r>
        <w:rPr>
          <w:rStyle w:val="s4"/>
        </w:rPr>
        <w:t>осуществляться на основании отдельного договора, заключаемого организацией</w:t>
      </w:r>
      <w:r>
        <w:t xml:space="preserve"> </w:t>
      </w:r>
      <w:r>
        <w:rPr>
          <w:rStyle w:val="s4"/>
        </w:rPr>
        <w:t>коммунального комплекса и обратившимися к ней лицами, либо в договоре о</w:t>
      </w:r>
      <w:r>
        <w:t xml:space="preserve"> </w:t>
      </w:r>
      <w:r>
        <w:rPr>
          <w:rStyle w:val="s4"/>
        </w:rPr>
        <w:t>подключении должно быть определено, на какую из сторон возлагается обязанность по их</w:t>
      </w:r>
      <w:r>
        <w:t xml:space="preserve"> </w:t>
      </w:r>
      <w:r>
        <w:rPr>
          <w:rStyle w:val="s4"/>
        </w:rPr>
        <w:t>выполнению.</w:t>
      </w:r>
    </w:p>
    <w:p w:rsidR="00DE6AD9" w:rsidRDefault="00DE6AD9">
      <w:pPr>
        <w:pStyle w:val="Style13"/>
        <w:widowControl/>
        <w:spacing w:before="182" w:line="317" w:lineRule="exact"/>
        <w:ind w:firstLine="696"/>
        <w:rPr>
          <w:rStyle w:val="FontStyle73"/>
        </w:rPr>
      </w:pPr>
    </w:p>
    <w:p w:rsidR="0088020F" w:rsidRPr="006052B5" w:rsidRDefault="0005531C" w:rsidP="006052B5">
      <w:pPr>
        <w:pStyle w:val="1"/>
        <w:rPr>
          <w:rStyle w:val="FontStyle74"/>
          <w:rFonts w:cstheme="majorBidi"/>
          <w:b/>
          <w:bCs/>
          <w:sz w:val="28"/>
        </w:rPr>
      </w:pPr>
      <w:bookmarkStart w:id="14" w:name="_Toc349736104"/>
      <w:r>
        <w:rPr>
          <w:rStyle w:val="FontStyle74"/>
          <w:rFonts w:cstheme="majorBidi"/>
          <w:b/>
          <w:bCs/>
          <w:sz w:val="28"/>
        </w:rPr>
        <w:t>6</w:t>
      </w:r>
      <w:r w:rsidR="0088020F" w:rsidRPr="006052B5">
        <w:rPr>
          <w:rStyle w:val="FontStyle74"/>
          <w:rFonts w:cstheme="majorBidi"/>
          <w:b/>
          <w:bCs/>
          <w:sz w:val="28"/>
        </w:rPr>
        <w:t>. ОЖИДАЕМЫЕ РЕЗУЛЬТАТЫ ПРИ РЕАЛИЗАЦИИ МЕРОПРИЯТИЙ ПРОГРАММЫ</w:t>
      </w:r>
      <w:bookmarkEnd w:id="14"/>
    </w:p>
    <w:p w:rsidR="0088020F" w:rsidRPr="0081695B" w:rsidRDefault="0088020F" w:rsidP="0081695B">
      <w:pPr>
        <w:pStyle w:val="Style22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81695B">
        <w:rPr>
          <w:rStyle w:val="FontStyle73"/>
          <w:sz w:val="28"/>
          <w:szCs w:val="28"/>
        </w:rPr>
        <w:t>В результате реализации настоящей программы:</w:t>
      </w:r>
    </w:p>
    <w:p w:rsidR="0088020F" w:rsidRPr="0081695B" w:rsidRDefault="0088020F" w:rsidP="0081695B">
      <w:pPr>
        <w:pStyle w:val="Style14"/>
        <w:widowControl/>
        <w:numPr>
          <w:ilvl w:val="0"/>
          <w:numId w:val="23"/>
        </w:numPr>
        <w:tabs>
          <w:tab w:val="left" w:pos="845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81695B">
        <w:rPr>
          <w:rStyle w:val="FontStyle73"/>
          <w:sz w:val="28"/>
          <w:szCs w:val="28"/>
        </w:rPr>
        <w:t>потребители будут обеспечены коммунальными услугами централизованного водоснабжения;</w:t>
      </w:r>
    </w:p>
    <w:p w:rsidR="0088020F" w:rsidRPr="0081695B" w:rsidRDefault="0088020F" w:rsidP="0081695B">
      <w:pPr>
        <w:pStyle w:val="Style14"/>
        <w:widowControl/>
        <w:numPr>
          <w:ilvl w:val="0"/>
          <w:numId w:val="23"/>
        </w:numPr>
        <w:tabs>
          <w:tab w:val="left" w:pos="845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81695B">
        <w:rPr>
          <w:rStyle w:val="FontStyle73"/>
          <w:sz w:val="28"/>
          <w:szCs w:val="28"/>
        </w:rPr>
        <w:t>будет достигнуто повышение надежности и качества предоставления коммунальных услуг;</w:t>
      </w:r>
    </w:p>
    <w:p w:rsidR="0088020F" w:rsidRPr="0081695B" w:rsidRDefault="0088020F" w:rsidP="0081695B">
      <w:pPr>
        <w:pStyle w:val="Style14"/>
        <w:widowControl/>
        <w:numPr>
          <w:ilvl w:val="0"/>
          <w:numId w:val="23"/>
        </w:numPr>
        <w:tabs>
          <w:tab w:val="left" w:pos="845"/>
        </w:tabs>
        <w:spacing w:line="240" w:lineRule="auto"/>
        <w:ind w:firstLine="720"/>
        <w:rPr>
          <w:rStyle w:val="FontStyle73"/>
          <w:sz w:val="28"/>
          <w:szCs w:val="28"/>
        </w:rPr>
      </w:pPr>
      <w:r w:rsidRPr="0081695B">
        <w:rPr>
          <w:rStyle w:val="FontStyle73"/>
          <w:sz w:val="28"/>
          <w:szCs w:val="28"/>
        </w:rPr>
        <w:t>будет улучшена экологическая ситуация.</w:t>
      </w:r>
    </w:p>
    <w:p w:rsidR="0088020F" w:rsidRPr="0081695B" w:rsidRDefault="0088020F" w:rsidP="0081695B">
      <w:pPr>
        <w:pStyle w:val="Style22"/>
        <w:widowControl/>
        <w:spacing w:line="240" w:lineRule="auto"/>
        <w:ind w:firstLine="720"/>
        <w:jc w:val="both"/>
        <w:rPr>
          <w:rStyle w:val="FontStyle73"/>
          <w:sz w:val="28"/>
          <w:szCs w:val="28"/>
        </w:rPr>
      </w:pPr>
      <w:r w:rsidRPr="0081695B">
        <w:rPr>
          <w:rStyle w:val="FontStyle73"/>
          <w:sz w:val="28"/>
          <w:szCs w:val="28"/>
        </w:rPr>
        <w:t xml:space="preserve">Реализация программы направлена на увеличение мощности по водоснабжению для обеспечения подключения строящихся и существующих объектов </w:t>
      </w:r>
      <w:proofErr w:type="spellStart"/>
      <w:r w:rsidR="00E81A54">
        <w:rPr>
          <w:rStyle w:val="FontStyle73"/>
          <w:sz w:val="28"/>
          <w:szCs w:val="28"/>
        </w:rPr>
        <w:t>Лозновского</w:t>
      </w:r>
      <w:proofErr w:type="spellEnd"/>
      <w:r w:rsidR="00E81A54">
        <w:rPr>
          <w:rStyle w:val="FontStyle73"/>
          <w:sz w:val="28"/>
          <w:szCs w:val="28"/>
        </w:rPr>
        <w:t xml:space="preserve"> сельского </w:t>
      </w:r>
      <w:r w:rsidRPr="0081695B">
        <w:rPr>
          <w:rStyle w:val="FontStyle73"/>
          <w:sz w:val="28"/>
          <w:szCs w:val="28"/>
        </w:rPr>
        <w:t xml:space="preserve"> </w:t>
      </w:r>
      <w:r w:rsidR="009279E5" w:rsidRPr="0081695B">
        <w:rPr>
          <w:rStyle w:val="FontStyle73"/>
          <w:sz w:val="28"/>
          <w:szCs w:val="28"/>
        </w:rPr>
        <w:t xml:space="preserve">поселения </w:t>
      </w:r>
      <w:r w:rsidRPr="0081695B">
        <w:rPr>
          <w:rStyle w:val="FontStyle73"/>
          <w:sz w:val="28"/>
          <w:szCs w:val="28"/>
        </w:rPr>
        <w:t>в необходимых объемах и необходимой точке присоединения на период 20</w:t>
      </w:r>
      <w:r w:rsidR="00E81A54">
        <w:rPr>
          <w:rStyle w:val="FontStyle73"/>
          <w:sz w:val="28"/>
          <w:szCs w:val="28"/>
        </w:rPr>
        <w:t>13</w:t>
      </w:r>
      <w:r w:rsidRPr="0081695B">
        <w:rPr>
          <w:rStyle w:val="FontStyle73"/>
          <w:sz w:val="28"/>
          <w:szCs w:val="28"/>
        </w:rPr>
        <w:t xml:space="preserve"> - 20</w:t>
      </w:r>
      <w:r w:rsidR="00E81A54">
        <w:rPr>
          <w:rStyle w:val="FontStyle73"/>
          <w:sz w:val="28"/>
          <w:szCs w:val="28"/>
        </w:rPr>
        <w:t>23</w:t>
      </w:r>
      <w:r w:rsidR="0096419D">
        <w:rPr>
          <w:rStyle w:val="FontStyle73"/>
          <w:sz w:val="28"/>
          <w:szCs w:val="28"/>
        </w:rPr>
        <w:t>г.г.</w:t>
      </w:r>
    </w:p>
    <w:p w:rsidR="001F193D" w:rsidRPr="0081695B" w:rsidRDefault="001F193D" w:rsidP="0081695B">
      <w:pPr>
        <w:pStyle w:val="Style12"/>
        <w:widowControl/>
        <w:ind w:firstLine="720"/>
        <w:jc w:val="both"/>
        <w:rPr>
          <w:rStyle w:val="FontStyle74"/>
          <w:sz w:val="28"/>
          <w:szCs w:val="28"/>
        </w:rPr>
      </w:pPr>
    </w:p>
    <w:p w:rsidR="001F193D" w:rsidRPr="0081695B" w:rsidRDefault="001F193D" w:rsidP="0096419D">
      <w:pPr>
        <w:pStyle w:val="Style12"/>
        <w:widowControl/>
        <w:jc w:val="both"/>
        <w:rPr>
          <w:rStyle w:val="FontStyle74"/>
          <w:sz w:val="28"/>
          <w:szCs w:val="28"/>
        </w:rPr>
        <w:sectPr w:rsidR="001F193D" w:rsidRPr="0081695B" w:rsidSect="00FB3EF9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60" w:right="392" w:bottom="360" w:left="1048" w:header="720" w:footer="720" w:gutter="0"/>
          <w:cols w:space="720"/>
          <w:noEndnote/>
        </w:sectPr>
      </w:pPr>
    </w:p>
    <w:p w:rsidR="0088020F" w:rsidRDefault="0088020F">
      <w:pPr>
        <w:widowControl/>
        <w:rPr>
          <w:rStyle w:val="FontStyle74"/>
        </w:rPr>
        <w:sectPr w:rsidR="0088020F" w:rsidSect="001F193D">
          <w:headerReference w:type="even" r:id="rId22"/>
          <w:headerReference w:type="default" r:id="rId23"/>
          <w:footerReference w:type="even" r:id="rId24"/>
          <w:footerReference w:type="default" r:id="rId25"/>
          <w:pgSz w:w="16839" w:h="11907" w:orient="landscape" w:code="9"/>
          <w:pgMar w:top="968" w:right="360" w:bottom="472" w:left="360" w:header="720" w:footer="720" w:gutter="0"/>
          <w:cols w:space="720"/>
          <w:noEndnote/>
          <w:docGrid w:linePitch="326"/>
        </w:sectPr>
      </w:pPr>
    </w:p>
    <w:p w:rsidR="007615DD" w:rsidRDefault="007615DD">
      <w:pPr>
        <w:widowControl/>
        <w:spacing w:line="1" w:lineRule="exact"/>
        <w:rPr>
          <w:sz w:val="2"/>
          <w:szCs w:val="2"/>
        </w:rPr>
      </w:pPr>
    </w:p>
    <w:sectPr w:rsidR="007615DD" w:rsidSect="00FB3EF9">
      <w:pgSz w:w="11907" w:h="16839" w:code="9"/>
      <w:pgMar w:top="360" w:right="473" w:bottom="360" w:left="9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8B" w:rsidRDefault="000B0D8B">
      <w:r>
        <w:separator/>
      </w:r>
    </w:p>
  </w:endnote>
  <w:endnote w:type="continuationSeparator" w:id="0">
    <w:p w:rsidR="000B0D8B" w:rsidRDefault="000B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5" w:hRule="exact" w:hSpace="38" w:wrap="auto" w:vAnchor="text" w:hAnchor="text" w:x="14905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C45559">
      <w:rPr>
        <w:rStyle w:val="FontStyle73"/>
        <w:noProof/>
      </w:rPr>
      <w:t>2</w:t>
    </w:r>
    <w:r>
      <w:rPr>
        <w:rStyle w:val="FontStyle73"/>
      </w:rPr>
      <w:fldChar w:fldCharType="end"/>
    </w:r>
  </w:p>
  <w:p w:rsidR="0097147E" w:rsidRDefault="0097147E" w:rsidP="001F193D">
    <w:pPr>
      <w:pStyle w:val="Style2"/>
      <w:widowControl/>
      <w:spacing w:before="19"/>
      <w:ind w:left="8352"/>
      <w:jc w:val="both"/>
      <w:rPr>
        <w:rStyle w:val="FontStyle75"/>
        <w:u w:val="single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FB3EF9" w:rsidRDefault="0097147E" w:rsidP="00FB3EF9">
    <w:pPr>
      <w:pStyle w:val="a8"/>
      <w:rPr>
        <w:rStyle w:val="FontStyle73"/>
        <w:rFonts w:ascii="Cambria" w:hAnsi="Cambria" w:cstheme="minorBidi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5" w:hRule="exact" w:hSpace="38" w:wrap="auto" w:vAnchor="text" w:hAnchor="text" w:x="14905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C45559">
      <w:rPr>
        <w:rStyle w:val="FontStyle73"/>
        <w:noProof/>
      </w:rPr>
      <w:t>1</w:t>
    </w:r>
    <w:r>
      <w:rPr>
        <w:rStyle w:val="FontStyle73"/>
      </w:rPr>
      <w:fldChar w:fldCharType="end"/>
    </w:r>
  </w:p>
  <w:p w:rsidR="0097147E" w:rsidRDefault="0097147E" w:rsidP="001F193D">
    <w:pPr>
      <w:pStyle w:val="Style2"/>
      <w:widowControl/>
      <w:spacing w:before="19"/>
      <w:ind w:left="8352"/>
      <w:jc w:val="both"/>
      <w:rPr>
        <w:rStyle w:val="FontStyle75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4" w:hRule="exact" w:hSpace="38" w:wrap="auto" w:vAnchor="text" w:hAnchor="text" w:x="9126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F92E56">
      <w:rPr>
        <w:rStyle w:val="FontStyle73"/>
        <w:noProof/>
      </w:rPr>
      <w:t>16</w:t>
    </w:r>
    <w:r>
      <w:rPr>
        <w:rStyle w:val="FontStyle73"/>
      </w:rPr>
      <w:fldChar w:fldCharType="end"/>
    </w:r>
  </w:p>
  <w:p w:rsidR="0097147E" w:rsidRDefault="0097147E" w:rsidP="00340EF1">
    <w:pPr>
      <w:pStyle w:val="Style2"/>
      <w:widowControl/>
      <w:spacing w:before="19"/>
      <w:ind w:left="2568"/>
      <w:jc w:val="both"/>
      <w:rPr>
        <w:rStyle w:val="FontStyle75"/>
        <w:u w:val="single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4" w:hRule="exact" w:hSpace="38" w:wrap="auto" w:vAnchor="text" w:hAnchor="text" w:x="9126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F92E56">
      <w:rPr>
        <w:rStyle w:val="FontStyle73"/>
        <w:noProof/>
      </w:rPr>
      <w:t>15</w:t>
    </w:r>
    <w:r>
      <w:rPr>
        <w:rStyle w:val="FontStyle73"/>
      </w:rPr>
      <w:fldChar w:fldCharType="end"/>
    </w:r>
  </w:p>
  <w:p w:rsidR="0097147E" w:rsidRDefault="0097147E">
    <w:pPr>
      <w:pStyle w:val="Style2"/>
      <w:widowControl/>
      <w:spacing w:before="19"/>
      <w:ind w:left="2568"/>
      <w:jc w:val="both"/>
      <w:rPr>
        <w:rStyle w:val="FontStyle75"/>
        <w:u w:val="single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4" w:hRule="exact" w:hSpace="38" w:wrap="auto" w:vAnchor="text" w:hAnchor="text" w:x="9299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F92E56">
      <w:rPr>
        <w:rStyle w:val="FontStyle73"/>
        <w:noProof/>
      </w:rPr>
      <w:t>18</w:t>
    </w:r>
    <w:r>
      <w:rPr>
        <w:rStyle w:val="FontStyle73"/>
      </w:rPr>
      <w:fldChar w:fldCharType="end"/>
    </w:r>
  </w:p>
  <w:p w:rsidR="0097147E" w:rsidRDefault="0097147E" w:rsidP="00774C66">
    <w:pPr>
      <w:pStyle w:val="Style2"/>
      <w:widowControl/>
      <w:spacing w:before="19"/>
      <w:ind w:left="211"/>
      <w:jc w:val="both"/>
      <w:rPr>
        <w:rStyle w:val="FontStyle75"/>
        <w:u w:val="single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4" w:hRule="exact" w:hSpace="38" w:wrap="auto" w:vAnchor="text" w:hAnchor="text" w:x="9131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F92E56">
      <w:rPr>
        <w:rStyle w:val="FontStyle73"/>
        <w:noProof/>
      </w:rPr>
      <w:t>17</w:t>
    </w:r>
    <w:r>
      <w:rPr>
        <w:rStyle w:val="FontStyle73"/>
      </w:rPr>
      <w:fldChar w:fldCharType="end"/>
    </w:r>
  </w:p>
  <w:p w:rsidR="0097147E" w:rsidRDefault="0097147E" w:rsidP="00C70D90">
    <w:pPr>
      <w:pStyle w:val="Style2"/>
      <w:widowControl/>
      <w:spacing w:before="19"/>
      <w:ind w:left="2568"/>
      <w:jc w:val="both"/>
      <w:rPr>
        <w:rStyle w:val="FontStyle75"/>
        <w:u w:val="single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4" w:hRule="exact" w:hSpace="38" w:wrap="auto" w:vAnchor="text" w:hAnchor="text" w:x="14449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F92E56">
      <w:rPr>
        <w:rStyle w:val="FontStyle73"/>
        <w:noProof/>
      </w:rPr>
      <w:t>18</w:t>
    </w:r>
    <w:r>
      <w:rPr>
        <w:rStyle w:val="FontStyle73"/>
      </w:rPr>
      <w:fldChar w:fldCharType="end"/>
    </w:r>
  </w:p>
  <w:p w:rsidR="0097147E" w:rsidRDefault="0097147E" w:rsidP="00012E49">
    <w:pPr>
      <w:pStyle w:val="Style2"/>
      <w:widowControl/>
      <w:spacing w:before="19"/>
      <w:ind w:left="7891"/>
      <w:jc w:val="both"/>
      <w:rPr>
        <w:rStyle w:val="FontStyle75"/>
        <w:u w:val="single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382C32">
    <w:pPr>
      <w:pStyle w:val="Style5"/>
      <w:framePr w:h="254" w:hRule="exact" w:hSpace="38" w:wrap="auto" w:vAnchor="text" w:hAnchor="text" w:x="14449" w:y="-28"/>
      <w:widowControl/>
      <w:jc w:val="right"/>
      <w:rPr>
        <w:rStyle w:val="FontStyle73"/>
      </w:rPr>
    </w:pPr>
    <w:r>
      <w:rPr>
        <w:rStyle w:val="FontStyle73"/>
      </w:rPr>
      <w:fldChar w:fldCharType="begin"/>
    </w:r>
    <w:r w:rsidR="0097147E">
      <w:rPr>
        <w:rStyle w:val="FontStyle73"/>
      </w:rPr>
      <w:instrText>PAGE</w:instrText>
    </w:r>
    <w:r>
      <w:rPr>
        <w:rStyle w:val="FontStyle73"/>
      </w:rPr>
      <w:fldChar w:fldCharType="separate"/>
    </w:r>
    <w:r w:rsidR="00F92E56">
      <w:rPr>
        <w:rStyle w:val="FontStyle73"/>
        <w:noProof/>
      </w:rPr>
      <w:t>19</w:t>
    </w:r>
    <w:r>
      <w:rPr>
        <w:rStyle w:val="FontStyle73"/>
      </w:rPr>
      <w:fldChar w:fldCharType="end"/>
    </w:r>
  </w:p>
  <w:p w:rsidR="0097147E" w:rsidRDefault="0097147E" w:rsidP="00012E49">
    <w:pPr>
      <w:pStyle w:val="Style2"/>
      <w:widowControl/>
      <w:spacing w:before="19"/>
      <w:ind w:left="7891"/>
      <w:jc w:val="both"/>
      <w:rPr>
        <w:rStyle w:val="FontStyle75"/>
        <w:u w:val="single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FB3EF9" w:rsidRDefault="0097147E" w:rsidP="00FB3EF9">
    <w:pPr>
      <w:pStyle w:val="a8"/>
      <w:rPr>
        <w:rStyle w:val="FontStyle73"/>
        <w:rFonts w:ascii="Cambria" w:hAnsi="Cambria" w:cstheme="minorBidi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8B" w:rsidRDefault="000B0D8B">
      <w:r>
        <w:separator/>
      </w:r>
    </w:p>
  </w:footnote>
  <w:footnote w:type="continuationSeparator" w:id="0">
    <w:p w:rsidR="000B0D8B" w:rsidRDefault="000B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1F193D" w:rsidRDefault="0097147E" w:rsidP="001F193D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Default="0097147E">
    <w:pPr>
      <w:pStyle w:val="Style1"/>
      <w:widowControl/>
      <w:ind w:left="456"/>
      <w:jc w:val="both"/>
      <w:rPr>
        <w:rStyle w:val="FontStyle72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C70D90" w:rsidRDefault="0097147E" w:rsidP="00C70D90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774C66" w:rsidRDefault="0097147E" w:rsidP="00774C66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012E49" w:rsidRDefault="0097147E" w:rsidP="00012E49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012E49" w:rsidRDefault="0097147E" w:rsidP="00012E49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FB3EF9" w:rsidRDefault="0097147E" w:rsidP="00FB3EF9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7E" w:rsidRPr="00FB3EF9" w:rsidRDefault="0097147E" w:rsidP="00FB3EF9">
    <w:pPr>
      <w:pStyle w:val="a6"/>
      <w:rPr>
        <w:rStyle w:val="FontStyle72"/>
        <w:rFonts w:cstheme="minorBidi"/>
        <w:i w:val="0"/>
        <w:iCs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AD67E"/>
    <w:lvl w:ilvl="0">
      <w:numFmt w:val="bullet"/>
      <w:lvlText w:val="*"/>
      <w:lvlJc w:val="left"/>
    </w:lvl>
  </w:abstractNum>
  <w:abstractNum w:abstractNumId="1">
    <w:nsid w:val="0C3E60FC"/>
    <w:multiLevelType w:val="singleLevel"/>
    <w:tmpl w:val="BEE62924"/>
    <w:lvl w:ilvl="0">
      <w:start w:val="2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5337F8E"/>
    <w:multiLevelType w:val="singleLevel"/>
    <w:tmpl w:val="F4E0EB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8E76741"/>
    <w:multiLevelType w:val="multilevel"/>
    <w:tmpl w:val="39CA54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D200F1"/>
    <w:multiLevelType w:val="singleLevel"/>
    <w:tmpl w:val="F4E0EB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0A86A75"/>
    <w:multiLevelType w:val="singleLevel"/>
    <w:tmpl w:val="90BCE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38A7A0D"/>
    <w:multiLevelType w:val="singleLevel"/>
    <w:tmpl w:val="0FE8A8D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39565CC5"/>
    <w:multiLevelType w:val="singleLevel"/>
    <w:tmpl w:val="F4E0EB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AC13939"/>
    <w:multiLevelType w:val="singleLevel"/>
    <w:tmpl w:val="F6941A8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335160E"/>
    <w:multiLevelType w:val="singleLevel"/>
    <w:tmpl w:val="92A8E50E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57145937"/>
    <w:multiLevelType w:val="singleLevel"/>
    <w:tmpl w:val="D04CAE20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9B133C8"/>
    <w:multiLevelType w:val="singleLevel"/>
    <w:tmpl w:val="699630A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67D46B48"/>
    <w:multiLevelType w:val="singleLevel"/>
    <w:tmpl w:val="F96C3380"/>
    <w:lvl w:ilvl="0">
      <w:start w:val="1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69047B35"/>
    <w:multiLevelType w:val="singleLevel"/>
    <w:tmpl w:val="FF96A1C0"/>
    <w:lvl w:ilvl="0">
      <w:start w:val="5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6C8E528C"/>
    <w:multiLevelType w:val="singleLevel"/>
    <w:tmpl w:val="3700461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6DE7049D"/>
    <w:multiLevelType w:val="singleLevel"/>
    <w:tmpl w:val="71BEED88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52848BF"/>
    <w:multiLevelType w:val="singleLevel"/>
    <w:tmpl w:val="30BAABFE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77FE2755"/>
    <w:multiLevelType w:val="singleLevel"/>
    <w:tmpl w:val="5488817C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3"/>
  </w:num>
  <w:num w:numId="5">
    <w:abstractNumId w:val="16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"/>
  </w:num>
  <w:num w:numId="41">
    <w:abstractNumId w:val="15"/>
  </w:num>
  <w:num w:numId="42">
    <w:abstractNumId w:val="15"/>
    <w:lvlOverride w:ilvl="0">
      <w:lvl w:ilvl="0">
        <w:start w:val="6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</w:num>
  <w:num w:numId="44">
    <w:abstractNumId w:val="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B08A7"/>
    <w:rsid w:val="00012E49"/>
    <w:rsid w:val="0002124C"/>
    <w:rsid w:val="00044921"/>
    <w:rsid w:val="0005531C"/>
    <w:rsid w:val="000702F5"/>
    <w:rsid w:val="00075CED"/>
    <w:rsid w:val="000811DB"/>
    <w:rsid w:val="00081CFD"/>
    <w:rsid w:val="00083FD9"/>
    <w:rsid w:val="00090621"/>
    <w:rsid w:val="00092DED"/>
    <w:rsid w:val="000939CA"/>
    <w:rsid w:val="000B0D8B"/>
    <w:rsid w:val="000F03AC"/>
    <w:rsid w:val="000F1310"/>
    <w:rsid w:val="00116A6E"/>
    <w:rsid w:val="001255B7"/>
    <w:rsid w:val="00130D9C"/>
    <w:rsid w:val="0015789E"/>
    <w:rsid w:val="001828B5"/>
    <w:rsid w:val="0019190D"/>
    <w:rsid w:val="001C006E"/>
    <w:rsid w:val="001C640D"/>
    <w:rsid w:val="001D6204"/>
    <w:rsid w:val="001F193D"/>
    <w:rsid w:val="001F3BF4"/>
    <w:rsid w:val="00212D1A"/>
    <w:rsid w:val="00215FD5"/>
    <w:rsid w:val="00246B89"/>
    <w:rsid w:val="00331107"/>
    <w:rsid w:val="00340EF1"/>
    <w:rsid w:val="00346607"/>
    <w:rsid w:val="00382C32"/>
    <w:rsid w:val="003C5276"/>
    <w:rsid w:val="003E6B5E"/>
    <w:rsid w:val="00407A70"/>
    <w:rsid w:val="00416F8B"/>
    <w:rsid w:val="00431869"/>
    <w:rsid w:val="004405B8"/>
    <w:rsid w:val="00440CBA"/>
    <w:rsid w:val="00467013"/>
    <w:rsid w:val="004D79EC"/>
    <w:rsid w:val="004E1011"/>
    <w:rsid w:val="00521C68"/>
    <w:rsid w:val="00541DB9"/>
    <w:rsid w:val="0057046D"/>
    <w:rsid w:val="005B1F1E"/>
    <w:rsid w:val="005C12A6"/>
    <w:rsid w:val="005E1D57"/>
    <w:rsid w:val="005F49B6"/>
    <w:rsid w:val="005F5EB4"/>
    <w:rsid w:val="006052B5"/>
    <w:rsid w:val="00605C9C"/>
    <w:rsid w:val="00616083"/>
    <w:rsid w:val="0067526E"/>
    <w:rsid w:val="006754FE"/>
    <w:rsid w:val="00682EFD"/>
    <w:rsid w:val="006A2D1F"/>
    <w:rsid w:val="006D37CB"/>
    <w:rsid w:val="007615DD"/>
    <w:rsid w:val="00774C66"/>
    <w:rsid w:val="00802447"/>
    <w:rsid w:val="0081695B"/>
    <w:rsid w:val="00843683"/>
    <w:rsid w:val="008555AE"/>
    <w:rsid w:val="008606EE"/>
    <w:rsid w:val="00874A64"/>
    <w:rsid w:val="0088020F"/>
    <w:rsid w:val="008878B6"/>
    <w:rsid w:val="008B52FB"/>
    <w:rsid w:val="00905EFC"/>
    <w:rsid w:val="009279E5"/>
    <w:rsid w:val="0093572A"/>
    <w:rsid w:val="00956DA7"/>
    <w:rsid w:val="0096419D"/>
    <w:rsid w:val="0097147E"/>
    <w:rsid w:val="00986B9B"/>
    <w:rsid w:val="00996F70"/>
    <w:rsid w:val="009C0961"/>
    <w:rsid w:val="009C591C"/>
    <w:rsid w:val="009E29E7"/>
    <w:rsid w:val="009E4E47"/>
    <w:rsid w:val="00A444B5"/>
    <w:rsid w:val="00A47D98"/>
    <w:rsid w:val="00A80DF0"/>
    <w:rsid w:val="00AA0708"/>
    <w:rsid w:val="00AA416E"/>
    <w:rsid w:val="00AC2CBD"/>
    <w:rsid w:val="00AF5B70"/>
    <w:rsid w:val="00B0467C"/>
    <w:rsid w:val="00B542E9"/>
    <w:rsid w:val="00B64DB8"/>
    <w:rsid w:val="00BA213E"/>
    <w:rsid w:val="00BC548C"/>
    <w:rsid w:val="00C06457"/>
    <w:rsid w:val="00C3237A"/>
    <w:rsid w:val="00C4382C"/>
    <w:rsid w:val="00C45559"/>
    <w:rsid w:val="00C70D90"/>
    <w:rsid w:val="00CA0DAD"/>
    <w:rsid w:val="00CB205D"/>
    <w:rsid w:val="00CC1928"/>
    <w:rsid w:val="00D409EB"/>
    <w:rsid w:val="00D85F33"/>
    <w:rsid w:val="00DD24A7"/>
    <w:rsid w:val="00DE6AD9"/>
    <w:rsid w:val="00E1614F"/>
    <w:rsid w:val="00E22071"/>
    <w:rsid w:val="00E37D4E"/>
    <w:rsid w:val="00E81A54"/>
    <w:rsid w:val="00E821E2"/>
    <w:rsid w:val="00E85271"/>
    <w:rsid w:val="00E97133"/>
    <w:rsid w:val="00EB08A7"/>
    <w:rsid w:val="00EC0FBF"/>
    <w:rsid w:val="00EF1E83"/>
    <w:rsid w:val="00F253B2"/>
    <w:rsid w:val="00F73D23"/>
    <w:rsid w:val="00F74A3F"/>
    <w:rsid w:val="00F82534"/>
    <w:rsid w:val="00F92E56"/>
    <w:rsid w:val="00FB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83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26E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526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3683"/>
    <w:pPr>
      <w:jc w:val="center"/>
    </w:pPr>
  </w:style>
  <w:style w:type="paragraph" w:customStyle="1" w:styleId="Style2">
    <w:name w:val="Style2"/>
    <w:basedOn w:val="a"/>
    <w:uiPriority w:val="99"/>
    <w:rsid w:val="00843683"/>
  </w:style>
  <w:style w:type="paragraph" w:customStyle="1" w:styleId="Style3">
    <w:name w:val="Style3"/>
    <w:basedOn w:val="a"/>
    <w:uiPriority w:val="99"/>
    <w:rsid w:val="00843683"/>
    <w:pPr>
      <w:spacing w:line="240" w:lineRule="exact"/>
      <w:ind w:firstLine="346"/>
    </w:pPr>
  </w:style>
  <w:style w:type="paragraph" w:customStyle="1" w:styleId="Style4">
    <w:name w:val="Style4"/>
    <w:basedOn w:val="a"/>
    <w:uiPriority w:val="99"/>
    <w:rsid w:val="00843683"/>
  </w:style>
  <w:style w:type="paragraph" w:customStyle="1" w:styleId="Style5">
    <w:name w:val="Style5"/>
    <w:basedOn w:val="a"/>
    <w:uiPriority w:val="99"/>
    <w:rsid w:val="00843683"/>
  </w:style>
  <w:style w:type="paragraph" w:customStyle="1" w:styleId="Style6">
    <w:name w:val="Style6"/>
    <w:basedOn w:val="a"/>
    <w:uiPriority w:val="99"/>
    <w:rsid w:val="00843683"/>
    <w:pPr>
      <w:spacing w:line="523" w:lineRule="exact"/>
    </w:pPr>
  </w:style>
  <w:style w:type="paragraph" w:customStyle="1" w:styleId="Style7">
    <w:name w:val="Style7"/>
    <w:basedOn w:val="a"/>
    <w:uiPriority w:val="99"/>
    <w:rsid w:val="00843683"/>
    <w:pPr>
      <w:spacing w:line="730" w:lineRule="exact"/>
      <w:ind w:firstLine="446"/>
    </w:pPr>
  </w:style>
  <w:style w:type="paragraph" w:customStyle="1" w:styleId="Style8">
    <w:name w:val="Style8"/>
    <w:basedOn w:val="a"/>
    <w:uiPriority w:val="99"/>
    <w:rsid w:val="00843683"/>
    <w:pPr>
      <w:spacing w:line="318" w:lineRule="exact"/>
      <w:ind w:firstLine="1258"/>
      <w:jc w:val="both"/>
    </w:pPr>
  </w:style>
  <w:style w:type="paragraph" w:customStyle="1" w:styleId="Style9">
    <w:name w:val="Style9"/>
    <w:basedOn w:val="a"/>
    <w:uiPriority w:val="99"/>
    <w:rsid w:val="00843683"/>
    <w:pPr>
      <w:jc w:val="right"/>
    </w:pPr>
  </w:style>
  <w:style w:type="paragraph" w:customStyle="1" w:styleId="Style10">
    <w:name w:val="Style10"/>
    <w:basedOn w:val="a"/>
    <w:uiPriority w:val="99"/>
    <w:rsid w:val="00843683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843683"/>
    <w:pPr>
      <w:spacing w:line="283" w:lineRule="exact"/>
      <w:jc w:val="center"/>
    </w:pPr>
  </w:style>
  <w:style w:type="paragraph" w:customStyle="1" w:styleId="Style12">
    <w:name w:val="Style12"/>
    <w:basedOn w:val="a"/>
    <w:uiPriority w:val="99"/>
    <w:rsid w:val="00843683"/>
    <w:pPr>
      <w:jc w:val="center"/>
    </w:pPr>
  </w:style>
  <w:style w:type="paragraph" w:customStyle="1" w:styleId="Style13">
    <w:name w:val="Style13"/>
    <w:basedOn w:val="a"/>
    <w:uiPriority w:val="99"/>
    <w:rsid w:val="00843683"/>
    <w:pPr>
      <w:spacing w:line="319" w:lineRule="exact"/>
      <w:ind w:firstLine="706"/>
      <w:jc w:val="both"/>
    </w:pPr>
  </w:style>
  <w:style w:type="paragraph" w:customStyle="1" w:styleId="Style14">
    <w:name w:val="Style14"/>
    <w:basedOn w:val="a"/>
    <w:uiPriority w:val="99"/>
    <w:rsid w:val="00843683"/>
    <w:pPr>
      <w:spacing w:line="319" w:lineRule="exact"/>
      <w:ind w:firstLine="715"/>
      <w:jc w:val="both"/>
    </w:pPr>
  </w:style>
  <w:style w:type="paragraph" w:customStyle="1" w:styleId="Style15">
    <w:name w:val="Style15"/>
    <w:basedOn w:val="a"/>
    <w:uiPriority w:val="99"/>
    <w:rsid w:val="00843683"/>
    <w:pPr>
      <w:spacing w:line="317" w:lineRule="exact"/>
      <w:ind w:firstLine="854"/>
    </w:pPr>
  </w:style>
  <w:style w:type="paragraph" w:customStyle="1" w:styleId="Style16">
    <w:name w:val="Style16"/>
    <w:basedOn w:val="a"/>
    <w:uiPriority w:val="99"/>
    <w:rsid w:val="00843683"/>
    <w:pPr>
      <w:spacing w:line="274" w:lineRule="exact"/>
    </w:pPr>
  </w:style>
  <w:style w:type="paragraph" w:customStyle="1" w:styleId="Style17">
    <w:name w:val="Style17"/>
    <w:basedOn w:val="a"/>
    <w:uiPriority w:val="99"/>
    <w:rsid w:val="00843683"/>
    <w:pPr>
      <w:spacing w:line="456" w:lineRule="exact"/>
      <w:ind w:hanging="1046"/>
    </w:pPr>
  </w:style>
  <w:style w:type="paragraph" w:customStyle="1" w:styleId="Style18">
    <w:name w:val="Style18"/>
    <w:basedOn w:val="a"/>
    <w:uiPriority w:val="99"/>
    <w:rsid w:val="00843683"/>
    <w:pPr>
      <w:spacing w:line="451" w:lineRule="exact"/>
      <w:ind w:hanging="250"/>
    </w:pPr>
  </w:style>
  <w:style w:type="paragraph" w:customStyle="1" w:styleId="Style19">
    <w:name w:val="Style19"/>
    <w:basedOn w:val="a"/>
    <w:uiPriority w:val="99"/>
    <w:rsid w:val="00843683"/>
    <w:pPr>
      <w:spacing w:line="278" w:lineRule="exact"/>
      <w:ind w:hanging="77"/>
      <w:jc w:val="both"/>
    </w:pPr>
  </w:style>
  <w:style w:type="paragraph" w:customStyle="1" w:styleId="Style20">
    <w:name w:val="Style20"/>
    <w:basedOn w:val="a"/>
    <w:uiPriority w:val="99"/>
    <w:rsid w:val="00843683"/>
    <w:pPr>
      <w:spacing w:line="317" w:lineRule="exact"/>
      <w:ind w:firstLine="854"/>
    </w:pPr>
  </w:style>
  <w:style w:type="paragraph" w:customStyle="1" w:styleId="Style21">
    <w:name w:val="Style21"/>
    <w:basedOn w:val="a"/>
    <w:uiPriority w:val="99"/>
    <w:rsid w:val="00843683"/>
    <w:pPr>
      <w:spacing w:line="451" w:lineRule="exact"/>
      <w:ind w:hanging="403"/>
    </w:pPr>
  </w:style>
  <w:style w:type="paragraph" w:customStyle="1" w:styleId="Style22">
    <w:name w:val="Style22"/>
    <w:basedOn w:val="a"/>
    <w:uiPriority w:val="99"/>
    <w:rsid w:val="00843683"/>
    <w:pPr>
      <w:spacing w:line="317" w:lineRule="exact"/>
      <w:ind w:firstLine="696"/>
    </w:pPr>
  </w:style>
  <w:style w:type="paragraph" w:customStyle="1" w:styleId="Style23">
    <w:name w:val="Style23"/>
    <w:basedOn w:val="a"/>
    <w:uiPriority w:val="99"/>
    <w:rsid w:val="00843683"/>
    <w:pPr>
      <w:spacing w:line="317" w:lineRule="exact"/>
    </w:pPr>
  </w:style>
  <w:style w:type="paragraph" w:customStyle="1" w:styleId="Style24">
    <w:name w:val="Style24"/>
    <w:basedOn w:val="a"/>
    <w:uiPriority w:val="99"/>
    <w:rsid w:val="00843683"/>
    <w:pPr>
      <w:spacing w:line="317" w:lineRule="exact"/>
      <w:ind w:firstLine="1056"/>
      <w:jc w:val="both"/>
    </w:pPr>
  </w:style>
  <w:style w:type="paragraph" w:customStyle="1" w:styleId="Style25">
    <w:name w:val="Style25"/>
    <w:basedOn w:val="a"/>
    <w:uiPriority w:val="99"/>
    <w:rsid w:val="00843683"/>
    <w:pPr>
      <w:spacing w:line="230" w:lineRule="exact"/>
      <w:jc w:val="center"/>
    </w:pPr>
  </w:style>
  <w:style w:type="paragraph" w:customStyle="1" w:styleId="Style26">
    <w:name w:val="Style26"/>
    <w:basedOn w:val="a"/>
    <w:uiPriority w:val="99"/>
    <w:rsid w:val="00843683"/>
    <w:pPr>
      <w:spacing w:line="523" w:lineRule="exact"/>
      <w:ind w:firstLine="696"/>
    </w:pPr>
  </w:style>
  <w:style w:type="paragraph" w:customStyle="1" w:styleId="Style27">
    <w:name w:val="Style27"/>
    <w:basedOn w:val="a"/>
    <w:uiPriority w:val="99"/>
    <w:rsid w:val="00843683"/>
  </w:style>
  <w:style w:type="paragraph" w:customStyle="1" w:styleId="Style28">
    <w:name w:val="Style28"/>
    <w:basedOn w:val="a"/>
    <w:uiPriority w:val="99"/>
    <w:rsid w:val="00843683"/>
    <w:pPr>
      <w:spacing w:line="318" w:lineRule="exact"/>
      <w:ind w:hanging="355"/>
      <w:jc w:val="both"/>
    </w:pPr>
  </w:style>
  <w:style w:type="paragraph" w:customStyle="1" w:styleId="Style29">
    <w:name w:val="Style29"/>
    <w:basedOn w:val="a"/>
    <w:uiPriority w:val="99"/>
    <w:rsid w:val="00843683"/>
  </w:style>
  <w:style w:type="paragraph" w:customStyle="1" w:styleId="Style30">
    <w:name w:val="Style30"/>
    <w:basedOn w:val="a"/>
    <w:uiPriority w:val="99"/>
    <w:rsid w:val="00843683"/>
    <w:pPr>
      <w:spacing w:line="318" w:lineRule="exact"/>
      <w:ind w:firstLine="1243"/>
    </w:pPr>
  </w:style>
  <w:style w:type="paragraph" w:customStyle="1" w:styleId="Style31">
    <w:name w:val="Style31"/>
    <w:basedOn w:val="a"/>
    <w:uiPriority w:val="99"/>
    <w:rsid w:val="00843683"/>
    <w:pPr>
      <w:spacing w:line="317" w:lineRule="exact"/>
      <w:ind w:firstLine="1186"/>
      <w:jc w:val="both"/>
    </w:pPr>
  </w:style>
  <w:style w:type="paragraph" w:customStyle="1" w:styleId="Style32">
    <w:name w:val="Style32"/>
    <w:basedOn w:val="a"/>
    <w:uiPriority w:val="99"/>
    <w:rsid w:val="00843683"/>
  </w:style>
  <w:style w:type="paragraph" w:customStyle="1" w:styleId="Style33">
    <w:name w:val="Style33"/>
    <w:basedOn w:val="a"/>
    <w:uiPriority w:val="99"/>
    <w:rsid w:val="00843683"/>
    <w:pPr>
      <w:spacing w:line="317" w:lineRule="exact"/>
      <w:jc w:val="both"/>
    </w:pPr>
  </w:style>
  <w:style w:type="paragraph" w:customStyle="1" w:styleId="Style34">
    <w:name w:val="Style34"/>
    <w:basedOn w:val="a"/>
    <w:uiPriority w:val="99"/>
    <w:rsid w:val="00843683"/>
    <w:pPr>
      <w:spacing w:line="317" w:lineRule="exact"/>
      <w:ind w:hanging="355"/>
    </w:pPr>
  </w:style>
  <w:style w:type="paragraph" w:customStyle="1" w:styleId="Style35">
    <w:name w:val="Style35"/>
    <w:basedOn w:val="a"/>
    <w:uiPriority w:val="99"/>
    <w:rsid w:val="00843683"/>
    <w:pPr>
      <w:spacing w:line="350" w:lineRule="exact"/>
      <w:jc w:val="center"/>
    </w:pPr>
  </w:style>
  <w:style w:type="paragraph" w:customStyle="1" w:styleId="Style36">
    <w:name w:val="Style36"/>
    <w:basedOn w:val="a"/>
    <w:uiPriority w:val="99"/>
    <w:rsid w:val="00843683"/>
  </w:style>
  <w:style w:type="paragraph" w:customStyle="1" w:styleId="Style37">
    <w:name w:val="Style37"/>
    <w:basedOn w:val="a"/>
    <w:uiPriority w:val="99"/>
    <w:rsid w:val="00843683"/>
    <w:pPr>
      <w:spacing w:line="245" w:lineRule="exact"/>
      <w:jc w:val="center"/>
    </w:pPr>
  </w:style>
  <w:style w:type="paragraph" w:customStyle="1" w:styleId="Style38">
    <w:name w:val="Style38"/>
    <w:basedOn w:val="a"/>
    <w:uiPriority w:val="99"/>
    <w:rsid w:val="00843683"/>
    <w:pPr>
      <w:spacing w:line="329" w:lineRule="exact"/>
      <w:ind w:firstLine="1882"/>
    </w:pPr>
  </w:style>
  <w:style w:type="paragraph" w:customStyle="1" w:styleId="Style39">
    <w:name w:val="Style39"/>
    <w:basedOn w:val="a"/>
    <w:uiPriority w:val="99"/>
    <w:rsid w:val="00843683"/>
    <w:pPr>
      <w:spacing w:line="318" w:lineRule="exact"/>
      <w:ind w:firstLine="960"/>
      <w:jc w:val="both"/>
    </w:pPr>
  </w:style>
  <w:style w:type="paragraph" w:customStyle="1" w:styleId="Style40">
    <w:name w:val="Style40"/>
    <w:basedOn w:val="a"/>
    <w:uiPriority w:val="99"/>
    <w:rsid w:val="00843683"/>
  </w:style>
  <w:style w:type="paragraph" w:customStyle="1" w:styleId="Style41">
    <w:name w:val="Style41"/>
    <w:basedOn w:val="a"/>
    <w:uiPriority w:val="99"/>
    <w:rsid w:val="00843683"/>
    <w:pPr>
      <w:spacing w:line="317" w:lineRule="exact"/>
      <w:ind w:firstLine="566"/>
      <w:jc w:val="both"/>
    </w:pPr>
  </w:style>
  <w:style w:type="paragraph" w:customStyle="1" w:styleId="Style42">
    <w:name w:val="Style42"/>
    <w:basedOn w:val="a"/>
    <w:uiPriority w:val="99"/>
    <w:rsid w:val="00843683"/>
  </w:style>
  <w:style w:type="paragraph" w:customStyle="1" w:styleId="Style43">
    <w:name w:val="Style43"/>
    <w:basedOn w:val="a"/>
    <w:uiPriority w:val="99"/>
    <w:rsid w:val="00843683"/>
    <w:pPr>
      <w:spacing w:line="312" w:lineRule="exact"/>
      <w:ind w:firstLine="562"/>
    </w:pPr>
  </w:style>
  <w:style w:type="paragraph" w:customStyle="1" w:styleId="Style44">
    <w:name w:val="Style44"/>
    <w:basedOn w:val="a"/>
    <w:uiPriority w:val="99"/>
    <w:rsid w:val="00843683"/>
    <w:pPr>
      <w:spacing w:line="374" w:lineRule="exact"/>
      <w:jc w:val="center"/>
    </w:pPr>
  </w:style>
  <w:style w:type="paragraph" w:customStyle="1" w:styleId="Style45">
    <w:name w:val="Style45"/>
    <w:basedOn w:val="a"/>
    <w:uiPriority w:val="99"/>
    <w:rsid w:val="00843683"/>
    <w:pPr>
      <w:spacing w:line="456" w:lineRule="exact"/>
      <w:ind w:hanging="1632"/>
    </w:pPr>
  </w:style>
  <w:style w:type="paragraph" w:customStyle="1" w:styleId="Style46">
    <w:name w:val="Style46"/>
    <w:basedOn w:val="a"/>
    <w:uiPriority w:val="99"/>
    <w:rsid w:val="00843683"/>
    <w:pPr>
      <w:spacing w:line="317" w:lineRule="exact"/>
      <w:ind w:hanging="566"/>
    </w:pPr>
  </w:style>
  <w:style w:type="paragraph" w:customStyle="1" w:styleId="Style47">
    <w:name w:val="Style47"/>
    <w:basedOn w:val="a"/>
    <w:uiPriority w:val="99"/>
    <w:rsid w:val="00843683"/>
    <w:pPr>
      <w:spacing w:line="317" w:lineRule="exact"/>
      <w:ind w:firstLine="360"/>
      <w:jc w:val="both"/>
    </w:pPr>
  </w:style>
  <w:style w:type="paragraph" w:customStyle="1" w:styleId="Style48">
    <w:name w:val="Style48"/>
    <w:basedOn w:val="a"/>
    <w:uiPriority w:val="99"/>
    <w:rsid w:val="00843683"/>
    <w:pPr>
      <w:spacing w:line="326" w:lineRule="exact"/>
      <w:ind w:firstLine="710"/>
    </w:pPr>
  </w:style>
  <w:style w:type="paragraph" w:customStyle="1" w:styleId="Style49">
    <w:name w:val="Style49"/>
    <w:basedOn w:val="a"/>
    <w:uiPriority w:val="99"/>
    <w:rsid w:val="00843683"/>
  </w:style>
  <w:style w:type="paragraph" w:customStyle="1" w:styleId="Style50">
    <w:name w:val="Style50"/>
    <w:basedOn w:val="a"/>
    <w:uiPriority w:val="99"/>
    <w:rsid w:val="00843683"/>
    <w:pPr>
      <w:spacing w:line="230" w:lineRule="exact"/>
      <w:ind w:firstLine="86"/>
    </w:pPr>
  </w:style>
  <w:style w:type="paragraph" w:customStyle="1" w:styleId="Style51">
    <w:name w:val="Style51"/>
    <w:basedOn w:val="a"/>
    <w:uiPriority w:val="99"/>
    <w:rsid w:val="00843683"/>
  </w:style>
  <w:style w:type="paragraph" w:customStyle="1" w:styleId="Style52">
    <w:name w:val="Style52"/>
    <w:basedOn w:val="a"/>
    <w:uiPriority w:val="99"/>
    <w:rsid w:val="00843683"/>
  </w:style>
  <w:style w:type="paragraph" w:customStyle="1" w:styleId="Style53">
    <w:name w:val="Style53"/>
    <w:basedOn w:val="a"/>
    <w:uiPriority w:val="99"/>
    <w:rsid w:val="00843683"/>
    <w:pPr>
      <w:spacing w:line="317" w:lineRule="exact"/>
      <w:ind w:hanging="360"/>
      <w:jc w:val="both"/>
    </w:pPr>
  </w:style>
  <w:style w:type="paragraph" w:customStyle="1" w:styleId="Style54">
    <w:name w:val="Style54"/>
    <w:basedOn w:val="a"/>
    <w:uiPriority w:val="99"/>
    <w:rsid w:val="00843683"/>
    <w:pPr>
      <w:spacing w:line="317" w:lineRule="exact"/>
      <w:ind w:firstLine="557"/>
      <w:jc w:val="both"/>
    </w:pPr>
  </w:style>
  <w:style w:type="paragraph" w:customStyle="1" w:styleId="Style55">
    <w:name w:val="Style55"/>
    <w:basedOn w:val="a"/>
    <w:uiPriority w:val="99"/>
    <w:rsid w:val="00843683"/>
    <w:pPr>
      <w:jc w:val="center"/>
    </w:pPr>
  </w:style>
  <w:style w:type="paragraph" w:customStyle="1" w:styleId="Style56">
    <w:name w:val="Style56"/>
    <w:basedOn w:val="a"/>
    <w:uiPriority w:val="99"/>
    <w:rsid w:val="00843683"/>
    <w:pPr>
      <w:spacing w:line="228" w:lineRule="exact"/>
      <w:jc w:val="center"/>
    </w:pPr>
  </w:style>
  <w:style w:type="paragraph" w:customStyle="1" w:styleId="Style57">
    <w:name w:val="Style57"/>
    <w:basedOn w:val="a"/>
    <w:uiPriority w:val="99"/>
    <w:rsid w:val="00843683"/>
    <w:pPr>
      <w:spacing w:line="456" w:lineRule="exact"/>
      <w:ind w:firstLine="451"/>
    </w:pPr>
  </w:style>
  <w:style w:type="paragraph" w:customStyle="1" w:styleId="Style58">
    <w:name w:val="Style58"/>
    <w:basedOn w:val="a"/>
    <w:uiPriority w:val="99"/>
    <w:rsid w:val="00843683"/>
    <w:pPr>
      <w:spacing w:line="317" w:lineRule="exact"/>
      <w:ind w:firstLine="1147"/>
    </w:pPr>
  </w:style>
  <w:style w:type="paragraph" w:customStyle="1" w:styleId="Style59">
    <w:name w:val="Style59"/>
    <w:basedOn w:val="a"/>
    <w:uiPriority w:val="99"/>
    <w:rsid w:val="00843683"/>
    <w:pPr>
      <w:spacing w:line="317" w:lineRule="exact"/>
      <w:ind w:firstLine="840"/>
      <w:jc w:val="both"/>
    </w:pPr>
  </w:style>
  <w:style w:type="paragraph" w:customStyle="1" w:styleId="Style60">
    <w:name w:val="Style60"/>
    <w:basedOn w:val="a"/>
    <w:uiPriority w:val="99"/>
    <w:rsid w:val="00843683"/>
  </w:style>
  <w:style w:type="paragraph" w:customStyle="1" w:styleId="Style61">
    <w:name w:val="Style61"/>
    <w:basedOn w:val="a"/>
    <w:uiPriority w:val="99"/>
    <w:rsid w:val="00843683"/>
    <w:pPr>
      <w:spacing w:line="230" w:lineRule="exact"/>
    </w:pPr>
  </w:style>
  <w:style w:type="character" w:customStyle="1" w:styleId="FontStyle63">
    <w:name w:val="Font Style63"/>
    <w:basedOn w:val="a0"/>
    <w:uiPriority w:val="99"/>
    <w:rsid w:val="008436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sid w:val="0084368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basedOn w:val="a0"/>
    <w:uiPriority w:val="99"/>
    <w:rsid w:val="008436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6">
    <w:name w:val="Font Style66"/>
    <w:basedOn w:val="a0"/>
    <w:uiPriority w:val="99"/>
    <w:rsid w:val="00843683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843683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8436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basedOn w:val="a0"/>
    <w:uiPriority w:val="99"/>
    <w:rsid w:val="00843683"/>
    <w:rPr>
      <w:rFonts w:ascii="Times New Roman" w:hAnsi="Times New Roman" w:cs="Times New Roman"/>
      <w:i/>
      <w:iCs/>
      <w:spacing w:val="20"/>
      <w:sz w:val="40"/>
      <w:szCs w:val="40"/>
    </w:rPr>
  </w:style>
  <w:style w:type="character" w:customStyle="1" w:styleId="FontStyle70">
    <w:name w:val="Font Style70"/>
    <w:basedOn w:val="a0"/>
    <w:uiPriority w:val="99"/>
    <w:rsid w:val="00843683"/>
    <w:rPr>
      <w:rFonts w:ascii="Times New Roman" w:hAnsi="Times New Roman" w:cs="Times New Roman"/>
      <w:sz w:val="16"/>
      <w:szCs w:val="16"/>
    </w:rPr>
  </w:style>
  <w:style w:type="character" w:customStyle="1" w:styleId="FontStyle71">
    <w:name w:val="Font Style71"/>
    <w:basedOn w:val="a0"/>
    <w:uiPriority w:val="99"/>
    <w:rsid w:val="00843683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43683"/>
    <w:rPr>
      <w:rFonts w:ascii="Cambria" w:hAnsi="Cambria" w:cs="Cambria"/>
      <w:i/>
      <w:iCs/>
      <w:sz w:val="18"/>
      <w:szCs w:val="18"/>
    </w:rPr>
  </w:style>
  <w:style w:type="character" w:customStyle="1" w:styleId="FontStyle73">
    <w:name w:val="Font Style73"/>
    <w:basedOn w:val="a0"/>
    <w:uiPriority w:val="99"/>
    <w:rsid w:val="00843683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8436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a0"/>
    <w:uiPriority w:val="99"/>
    <w:rsid w:val="00843683"/>
    <w:rPr>
      <w:rFonts w:ascii="Cambria" w:hAnsi="Cambria" w:cs="Cambria"/>
      <w:i/>
      <w:iCs/>
      <w:sz w:val="20"/>
      <w:szCs w:val="20"/>
    </w:rPr>
  </w:style>
  <w:style w:type="character" w:styleId="a3">
    <w:name w:val="Hyperlink"/>
    <w:basedOn w:val="a0"/>
    <w:uiPriority w:val="99"/>
    <w:rsid w:val="0084368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2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20F"/>
    <w:rPr>
      <w:rFonts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02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20F"/>
    <w:rPr>
      <w:rFonts w:hAnsi="Cambr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26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526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8B52FB"/>
    <w:pPr>
      <w:widowControl/>
      <w:autoSpaceDE/>
      <w:autoSpaceDN/>
      <w:adjustRightInd/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B52F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B52FB"/>
    <w:pPr>
      <w:spacing w:after="100"/>
      <w:ind w:left="240"/>
    </w:pPr>
  </w:style>
  <w:style w:type="paragraph" w:styleId="ab">
    <w:name w:val="List Paragraph"/>
    <w:basedOn w:val="a"/>
    <w:uiPriority w:val="34"/>
    <w:qFormat/>
    <w:rsid w:val="00AF5B70"/>
    <w:pPr>
      <w:ind w:left="720"/>
      <w:contextualSpacing/>
    </w:pPr>
  </w:style>
  <w:style w:type="paragraph" w:customStyle="1" w:styleId="p8">
    <w:name w:val="p8"/>
    <w:basedOn w:val="a"/>
    <w:rsid w:val="009641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a0"/>
    <w:rsid w:val="00964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2C7C0-9A33-4B53-96F9-D49E96CE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mars</cp:lastModifiedBy>
  <cp:revision>14</cp:revision>
  <cp:lastPrinted>2013-12-24T11:12:00Z</cp:lastPrinted>
  <dcterms:created xsi:type="dcterms:W3CDTF">2013-03-05T10:16:00Z</dcterms:created>
  <dcterms:modified xsi:type="dcterms:W3CDTF">2013-12-24T11:13:00Z</dcterms:modified>
</cp:coreProperties>
</file>