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50B" w:rsidRDefault="00D3750B" w:rsidP="00D3750B">
      <w:pPr>
        <w:autoSpaceDE w:val="0"/>
        <w:autoSpaceDN w:val="0"/>
        <w:adjustRightInd w:val="0"/>
        <w:ind w:firstLine="708"/>
        <w:jc w:val="both"/>
        <w:rPr>
          <w:rFonts w:ascii="Times New Roman" w:hAnsi="Times New Roman"/>
          <w:b/>
          <w:bCs/>
          <w:color w:val="auto"/>
          <w:sz w:val="28"/>
          <w:szCs w:val="28"/>
        </w:rPr>
      </w:pPr>
      <w:r>
        <w:rPr>
          <w:rFonts w:ascii="Times New Roman" w:hAnsi="Times New Roman"/>
          <w:b/>
          <w:bCs/>
          <w:color w:val="auto"/>
          <w:sz w:val="28"/>
          <w:szCs w:val="28"/>
        </w:rPr>
        <w:t xml:space="preserve">                                       Информационное сообщение</w:t>
      </w:r>
    </w:p>
    <w:p w:rsidR="00A8076D" w:rsidRDefault="00A8076D" w:rsidP="00D3750B">
      <w:pPr>
        <w:autoSpaceDE w:val="0"/>
        <w:autoSpaceDN w:val="0"/>
        <w:adjustRightInd w:val="0"/>
        <w:ind w:firstLine="708"/>
        <w:jc w:val="both"/>
        <w:rPr>
          <w:rFonts w:ascii="Times New Roman" w:hAnsi="Times New Roman"/>
          <w:b/>
          <w:bCs/>
          <w:color w:val="auto"/>
          <w:sz w:val="28"/>
          <w:szCs w:val="28"/>
        </w:rPr>
      </w:pPr>
    </w:p>
    <w:p w:rsidR="00A8076D" w:rsidRDefault="00A8076D" w:rsidP="00A8076D">
      <w:pPr>
        <w:jc w:val="center"/>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#ДОБРЫЙ ОГОРОД-2023: сезон открыт</w:t>
      </w:r>
    </w:p>
    <w:p w:rsidR="00A8076D" w:rsidRDefault="00A8076D" w:rsidP="00A8076D">
      <w:pPr>
        <w:jc w:val="center"/>
        <w:rPr>
          <w:rFonts w:ascii="Times New Roman" w:eastAsia="Times New Roman" w:hAnsi="Times New Roman" w:cs="Times New Roman"/>
          <w:color w:val="auto"/>
          <w:sz w:val="28"/>
          <w:szCs w:val="28"/>
        </w:rPr>
      </w:pPr>
    </w:p>
    <w:p w:rsidR="00A8076D" w:rsidRDefault="00A8076D" w:rsidP="00A8076D">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 w:val="left" w:pos="9204"/>
        </w:tabs>
        <w:spacing w:after="100" w:afterAutospacing="1"/>
        <w:jc w:val="both"/>
        <w:rPr>
          <w:rFonts w:ascii="Times New Roman" w:hAnsi="Times New Roman"/>
          <w:i/>
          <w:color w:val="auto"/>
          <w:sz w:val="28"/>
          <w:szCs w:val="28"/>
        </w:rPr>
      </w:pPr>
      <w:r>
        <w:rPr>
          <w:rFonts w:ascii="Times New Roman" w:hAnsi="Times New Roman"/>
          <w:i/>
          <w:color w:val="auto"/>
          <w:sz w:val="28"/>
          <w:szCs w:val="28"/>
        </w:rPr>
        <w:t>Члены Общественной палаты Российской Федерации приглашают жителей Волгоградской области – ученых, агрономов, добровольцев, педагогов и социальных работников, а также садоводов и огородников принять участие во Всероссийской акции.</w:t>
      </w:r>
    </w:p>
    <w:p w:rsidR="00A8076D" w:rsidRDefault="00A8076D" w:rsidP="00A8076D">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 w:val="left" w:pos="9204"/>
        </w:tabs>
        <w:spacing w:after="100" w:afterAutospacing="1"/>
        <w:jc w:val="both"/>
        <w:rPr>
          <w:rFonts w:ascii="Times New Roman" w:hAnsi="Times New Roman"/>
          <w:color w:val="auto"/>
          <w:sz w:val="28"/>
          <w:szCs w:val="28"/>
        </w:rPr>
      </w:pPr>
      <w:r>
        <w:rPr>
          <w:rFonts w:ascii="Times New Roman" w:hAnsi="Times New Roman"/>
          <w:color w:val="auto"/>
          <w:sz w:val="28"/>
          <w:szCs w:val="28"/>
        </w:rPr>
        <w:t xml:space="preserve">Внимание к нуждам земляков – социально незащищённых садоводов и огородников, аграрная благотворительность и </w:t>
      </w:r>
      <w:proofErr w:type="spellStart"/>
      <w:r>
        <w:rPr>
          <w:rFonts w:ascii="Times New Roman" w:hAnsi="Times New Roman"/>
          <w:color w:val="auto"/>
          <w:sz w:val="28"/>
          <w:szCs w:val="28"/>
        </w:rPr>
        <w:t>агроволонтёрство</w:t>
      </w:r>
      <w:proofErr w:type="spellEnd"/>
      <w:r>
        <w:rPr>
          <w:rFonts w:ascii="Times New Roman" w:hAnsi="Times New Roman"/>
          <w:color w:val="auto"/>
          <w:sz w:val="28"/>
          <w:szCs w:val="28"/>
        </w:rPr>
        <w:t>, обмен опытом и надежды на урожай. Это – ресурсы для укрепления местных сообществ. Активизировать эти ресурсы – задача социальной акции «Добрый огород», которая уже второй год подряд реализуется при поддержке Комиссии по территориальному развитию и местному самоуправлению Общественной палаты Российской Федерации.</w:t>
      </w:r>
    </w:p>
    <w:p w:rsidR="00A8076D" w:rsidRDefault="00A8076D" w:rsidP="00A8076D">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 w:val="left" w:pos="9204"/>
        </w:tabs>
        <w:spacing w:after="100" w:afterAutospacing="1"/>
        <w:jc w:val="both"/>
        <w:rPr>
          <w:rFonts w:ascii="Times New Roman" w:hAnsi="Times New Roman"/>
          <w:i/>
          <w:color w:val="1F3245"/>
          <w:sz w:val="29"/>
          <w:szCs w:val="29"/>
          <w:shd w:val="clear" w:color="auto" w:fill="FFFFFF"/>
        </w:rPr>
      </w:pPr>
      <w:r>
        <w:rPr>
          <w:rFonts w:ascii="Times New Roman" w:hAnsi="Times New Roman"/>
          <w:i/>
          <w:color w:val="auto"/>
          <w:sz w:val="28"/>
          <w:szCs w:val="28"/>
        </w:rPr>
        <w:t xml:space="preserve">– Передовой опыт жителей ряда регионов доказывает, что поддержку садоводов и огородников необходимо рассматривать как часть социальной политики, фактор активного долголетия, укрепления семьи, поддержки детства, </w:t>
      </w:r>
      <w:r>
        <w:rPr>
          <w:rFonts w:ascii="Times New Roman" w:eastAsia="Arial" w:hAnsi="Times New Roman"/>
          <w:i/>
          <w:sz w:val="28"/>
          <w:szCs w:val="28"/>
        </w:rPr>
        <w:t xml:space="preserve">получение молодыми людьми </w:t>
      </w:r>
      <w:proofErr w:type="spellStart"/>
      <w:r>
        <w:rPr>
          <w:rFonts w:ascii="Times New Roman" w:eastAsia="Arial" w:hAnsi="Times New Roman"/>
          <w:i/>
          <w:sz w:val="28"/>
          <w:szCs w:val="28"/>
        </w:rPr>
        <w:t>профориентационных</w:t>
      </w:r>
      <w:proofErr w:type="spellEnd"/>
      <w:r>
        <w:rPr>
          <w:rFonts w:ascii="Times New Roman" w:eastAsia="Arial" w:hAnsi="Times New Roman"/>
          <w:i/>
          <w:sz w:val="28"/>
          <w:szCs w:val="28"/>
        </w:rPr>
        <w:t xml:space="preserve"> и других важных навыков, а людьми разных возрастов – социальных связей, </w:t>
      </w:r>
      <w:r>
        <w:rPr>
          <w:rFonts w:ascii="Times New Roman" w:hAnsi="Times New Roman"/>
          <w:color w:val="auto"/>
          <w:sz w:val="28"/>
          <w:szCs w:val="28"/>
        </w:rPr>
        <w:t xml:space="preserve">– отмечает один из инициаторов акции, доктор наук, член Общественной палаты Российской Федерации Леонид Шафиров. – </w:t>
      </w:r>
      <w:r>
        <w:rPr>
          <w:rFonts w:ascii="Times New Roman" w:hAnsi="Times New Roman"/>
          <w:i/>
          <w:color w:val="auto"/>
          <w:sz w:val="28"/>
          <w:szCs w:val="28"/>
        </w:rPr>
        <w:t>Недаром сообщества садоводов и огородников традиционно одни из самых крепких и дружных.</w:t>
      </w:r>
    </w:p>
    <w:p w:rsidR="00A8076D" w:rsidRDefault="00A8076D" w:rsidP="00A8076D">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 w:val="left" w:pos="9204"/>
        </w:tabs>
        <w:spacing w:after="100" w:afterAutospacing="1"/>
        <w:ind w:firstLine="567"/>
        <w:jc w:val="both"/>
        <w:rPr>
          <w:rFonts w:ascii="Times New Roman" w:hAnsi="Times New Roman"/>
          <w:b/>
          <w:color w:val="auto"/>
          <w:sz w:val="28"/>
          <w:szCs w:val="28"/>
        </w:rPr>
      </w:pPr>
      <w:r>
        <w:rPr>
          <w:rFonts w:ascii="Times New Roman" w:hAnsi="Times New Roman"/>
          <w:b/>
          <w:color w:val="auto"/>
          <w:sz w:val="28"/>
          <w:szCs w:val="28"/>
        </w:rPr>
        <w:t>Мини-гранты</w:t>
      </w:r>
    </w:p>
    <w:p w:rsidR="00A8076D" w:rsidRDefault="00A8076D" w:rsidP="00A8076D">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 w:val="left" w:pos="9204"/>
        </w:tabs>
        <w:spacing w:after="100" w:afterAutospacing="1"/>
        <w:jc w:val="both"/>
        <w:rPr>
          <w:rFonts w:ascii="Times New Roman" w:eastAsia="Times New Roman" w:hAnsi="Times New Roman"/>
          <w:color w:val="auto"/>
          <w:sz w:val="28"/>
          <w:szCs w:val="28"/>
          <w:lang w:eastAsia="ru-RU"/>
        </w:rPr>
      </w:pPr>
      <w:r>
        <w:rPr>
          <w:rFonts w:ascii="Times New Roman" w:hAnsi="Times New Roman"/>
          <w:color w:val="auto"/>
          <w:sz w:val="28"/>
          <w:szCs w:val="28"/>
        </w:rPr>
        <w:t xml:space="preserve">Авторы социальных проектов, направленных на оказание </w:t>
      </w:r>
      <w:r>
        <w:rPr>
          <w:rFonts w:ascii="Times New Roman" w:eastAsia="Times New Roman" w:hAnsi="Times New Roman"/>
          <w:color w:val="auto"/>
          <w:sz w:val="28"/>
          <w:szCs w:val="28"/>
          <w:lang w:eastAsia="ru-RU"/>
        </w:rPr>
        <w:t xml:space="preserve">помощи одиноким пожилым людям и семьям, находящимся в сложной жизненной ситуации, в обеспечении эффективного использования приусадебных и садовых участков, смогут получить мини-гранты на воплощение своей идеи. На эти средства </w:t>
      </w:r>
      <w:proofErr w:type="spellStart"/>
      <w:r>
        <w:rPr>
          <w:rFonts w:ascii="Times New Roman" w:eastAsia="Times New Roman" w:hAnsi="Times New Roman"/>
          <w:color w:val="auto"/>
          <w:sz w:val="28"/>
          <w:szCs w:val="28"/>
          <w:lang w:eastAsia="ru-RU"/>
        </w:rPr>
        <w:t>агроволонтёры</w:t>
      </w:r>
      <w:proofErr w:type="spellEnd"/>
      <w:r>
        <w:rPr>
          <w:rFonts w:ascii="Times New Roman" w:eastAsia="Times New Roman" w:hAnsi="Times New Roman"/>
          <w:color w:val="auto"/>
          <w:sz w:val="28"/>
          <w:szCs w:val="28"/>
          <w:lang w:eastAsia="ru-RU"/>
        </w:rPr>
        <w:t xml:space="preserve"> могут приобрести посадочный материал, инвентарь, удобрения или организовать просветительские мероприятия, направленные на распространения аграрной грамотности. Заявки на участие в первом потоке этого года принимаются до 15 апреля. </w:t>
      </w:r>
    </w:p>
    <w:p w:rsidR="00A8076D" w:rsidRDefault="00A8076D" w:rsidP="00A8076D">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 w:val="left" w:pos="9204"/>
        </w:tabs>
        <w:spacing w:after="100" w:afterAutospacing="1"/>
        <w:jc w:val="both"/>
        <w:rPr>
          <w:rFonts w:eastAsia="Arial"/>
          <w:sz w:val="28"/>
          <w:szCs w:val="28"/>
        </w:rPr>
      </w:pPr>
      <w:proofErr w:type="spellStart"/>
      <w:r>
        <w:rPr>
          <w:rFonts w:ascii="Times New Roman" w:eastAsia="Times New Roman" w:hAnsi="Times New Roman"/>
          <w:color w:val="auto"/>
          <w:sz w:val="28"/>
          <w:szCs w:val="28"/>
          <w:lang w:eastAsia="ru-RU"/>
        </w:rPr>
        <w:t>Грантовый</w:t>
      </w:r>
      <w:proofErr w:type="spellEnd"/>
      <w:r>
        <w:rPr>
          <w:rFonts w:ascii="Times New Roman" w:eastAsia="Times New Roman" w:hAnsi="Times New Roman"/>
          <w:color w:val="auto"/>
          <w:sz w:val="28"/>
          <w:szCs w:val="28"/>
          <w:lang w:eastAsia="ru-RU"/>
        </w:rPr>
        <w:t xml:space="preserve"> фонд проекта – 250 000 рублей. В первом сезоне текущего года организаторы планируют поддержать не менее 10 проектов. Специальные призы предусмотрены для участников, первыми представивших лучшие конкурсные заявки.</w:t>
      </w:r>
    </w:p>
    <w:p w:rsidR="00A8076D" w:rsidRDefault="00A8076D" w:rsidP="00A8076D">
      <w:pPr>
        <w:pStyle w:val="a8"/>
        <w:shd w:val="clear" w:color="auto" w:fill="FFFFFF"/>
        <w:spacing w:before="0" w:beforeAutospacing="0"/>
        <w:jc w:val="both"/>
        <w:textAlignment w:val="baseline"/>
        <w:rPr>
          <w:rFonts w:eastAsia="Arial"/>
          <w:sz w:val="28"/>
          <w:szCs w:val="28"/>
        </w:rPr>
      </w:pPr>
      <w:r>
        <w:rPr>
          <w:rFonts w:eastAsia="Arial"/>
          <w:sz w:val="28"/>
          <w:szCs w:val="28"/>
        </w:rPr>
        <w:t xml:space="preserve">Малыми средствами, но с большим желанием можно сделать многое – доказано волонтёрами «Доброго огорода». Многие из тех, кто успешно реализовал свои </w:t>
      </w:r>
      <w:proofErr w:type="spellStart"/>
      <w:r>
        <w:rPr>
          <w:rFonts w:eastAsia="Arial"/>
          <w:sz w:val="28"/>
          <w:szCs w:val="28"/>
        </w:rPr>
        <w:t>агроволонтёрские</w:t>
      </w:r>
      <w:proofErr w:type="spellEnd"/>
      <w:r>
        <w:rPr>
          <w:rFonts w:eastAsia="Arial"/>
          <w:sz w:val="28"/>
          <w:szCs w:val="28"/>
        </w:rPr>
        <w:t xml:space="preserve"> проекты в прошлом году, с нетерпением ожидали объявления нового этапа акции.</w:t>
      </w:r>
    </w:p>
    <w:p w:rsidR="00A8076D" w:rsidRDefault="00A8076D" w:rsidP="00A8076D">
      <w:pPr>
        <w:pStyle w:val="a8"/>
        <w:shd w:val="clear" w:color="auto" w:fill="FFFFFF"/>
        <w:spacing w:before="0" w:beforeAutospacing="0"/>
        <w:jc w:val="both"/>
        <w:textAlignment w:val="baseline"/>
        <w:rPr>
          <w:rFonts w:eastAsia="Arial"/>
          <w:sz w:val="28"/>
          <w:szCs w:val="28"/>
        </w:rPr>
      </w:pPr>
      <w:r>
        <w:rPr>
          <w:rFonts w:eastAsia="Arial"/>
          <w:sz w:val="28"/>
          <w:szCs w:val="28"/>
        </w:rPr>
        <w:t xml:space="preserve">– </w:t>
      </w:r>
      <w:r>
        <w:rPr>
          <w:rFonts w:eastAsia="Arial"/>
          <w:i/>
          <w:sz w:val="28"/>
          <w:szCs w:val="28"/>
        </w:rPr>
        <w:t xml:space="preserve">Мы усилили свои волонтёрские позиции, расширили территорию добрых дел, возникли новые идеи и целевые группы, – </w:t>
      </w:r>
      <w:r>
        <w:rPr>
          <w:rFonts w:eastAsia="Arial"/>
          <w:sz w:val="28"/>
          <w:szCs w:val="28"/>
        </w:rPr>
        <w:t xml:space="preserve">делятся планами победители прошлого сезона проекта – </w:t>
      </w:r>
      <w:proofErr w:type="spellStart"/>
      <w:r>
        <w:rPr>
          <w:rFonts w:eastAsia="Arial"/>
          <w:sz w:val="28"/>
          <w:szCs w:val="28"/>
        </w:rPr>
        <w:t>агроволонтёры</w:t>
      </w:r>
      <w:proofErr w:type="spellEnd"/>
      <w:r>
        <w:rPr>
          <w:rFonts w:eastAsia="Arial"/>
          <w:sz w:val="28"/>
          <w:szCs w:val="28"/>
        </w:rPr>
        <w:t xml:space="preserve"> из Омской области.</w:t>
      </w:r>
    </w:p>
    <w:p w:rsidR="00A8076D" w:rsidRDefault="00A8076D" w:rsidP="00A8076D">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 w:val="left" w:pos="9204"/>
        </w:tabs>
        <w:spacing w:after="100" w:afterAutospacing="1"/>
        <w:jc w:val="both"/>
        <w:rPr>
          <w:rFonts w:ascii="Times New Roman" w:hAnsi="Times New Roman"/>
          <w:sz w:val="28"/>
          <w:szCs w:val="28"/>
          <w:shd w:val="clear" w:color="auto" w:fill="FFFFFF"/>
        </w:rPr>
      </w:pPr>
      <w:r>
        <w:rPr>
          <w:rFonts w:ascii="Times New Roman" w:hAnsi="Times New Roman"/>
          <w:i/>
          <w:sz w:val="28"/>
          <w:szCs w:val="28"/>
          <w:shd w:val="clear" w:color="auto" w:fill="FFFFFF"/>
        </w:rPr>
        <w:t xml:space="preserve">– Приятно вспоминать чудесные, хлопотные дни, проведённые с ребятами на огороде и в теплице, </w:t>
      </w:r>
      <w:r>
        <w:rPr>
          <w:rFonts w:ascii="Times New Roman" w:hAnsi="Times New Roman"/>
          <w:sz w:val="28"/>
          <w:szCs w:val="28"/>
          <w:shd w:val="clear" w:color="auto" w:fill="FFFFFF"/>
        </w:rPr>
        <w:t>– вспоминают участники из Ямало-Ненецкого автономного округа. –</w:t>
      </w:r>
      <w:r>
        <w:rPr>
          <w:rFonts w:ascii="Times New Roman" w:hAnsi="Times New Roman"/>
          <w:i/>
          <w:sz w:val="28"/>
          <w:szCs w:val="28"/>
          <w:shd w:val="clear" w:color="auto" w:fill="FFFFFF"/>
        </w:rPr>
        <w:t xml:space="preserve"> Благодаря Проекту </w:t>
      </w:r>
      <w:hyperlink r:id="rId6" w:history="1">
        <w:r>
          <w:rPr>
            <w:rStyle w:val="a3"/>
            <w:rFonts w:ascii="Times New Roman" w:hAnsi="Times New Roman"/>
            <w:i/>
            <w:sz w:val="28"/>
            <w:szCs w:val="28"/>
            <w:shd w:val="clear" w:color="auto" w:fill="FFFFFF"/>
          </w:rPr>
          <w:t>#</w:t>
        </w:r>
        <w:proofErr w:type="spellStart"/>
        <w:r>
          <w:rPr>
            <w:rStyle w:val="a3"/>
            <w:rFonts w:ascii="Times New Roman" w:hAnsi="Times New Roman"/>
            <w:i/>
            <w:sz w:val="28"/>
            <w:szCs w:val="28"/>
            <w:shd w:val="clear" w:color="auto" w:fill="FFFFFF"/>
          </w:rPr>
          <w:t>Добрыйогород</w:t>
        </w:r>
        <w:proofErr w:type="spellEnd"/>
      </w:hyperlink>
      <w:r>
        <w:rPr>
          <w:rFonts w:ascii="Times New Roman" w:hAnsi="Times New Roman"/>
          <w:i/>
          <w:sz w:val="28"/>
          <w:szCs w:val="28"/>
        </w:rPr>
        <w:t xml:space="preserve"> </w:t>
      </w:r>
      <w:r>
        <w:rPr>
          <w:rFonts w:ascii="Times New Roman" w:hAnsi="Times New Roman"/>
          <w:i/>
          <w:sz w:val="28"/>
          <w:szCs w:val="28"/>
          <w:shd w:val="clear" w:color="auto" w:fill="FFFFFF"/>
        </w:rPr>
        <w:t>юные фермеры и воспитанники детского дома "Семья" вырастили прекрасный урожай в нашем непростом климате Крайнего Севера. Очень скоро новый сезон в этом году начинается ... Пакетики с мелкими семенами так и манят нас к себе ...</w:t>
      </w:r>
    </w:p>
    <w:p w:rsidR="00A8076D" w:rsidRDefault="00A8076D" w:rsidP="00A8076D">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 w:val="left" w:pos="9204"/>
        </w:tabs>
        <w:spacing w:after="100" w:afterAutospacing="1"/>
        <w:ind w:firstLine="567"/>
        <w:jc w:val="both"/>
        <w:rPr>
          <w:rFonts w:ascii="Times New Roman" w:hAnsi="Times New Roman"/>
          <w:b/>
          <w:sz w:val="28"/>
          <w:szCs w:val="28"/>
          <w:shd w:val="clear" w:color="auto" w:fill="FFFFFF"/>
        </w:rPr>
      </w:pPr>
      <w:r>
        <w:rPr>
          <w:rFonts w:ascii="Times New Roman" w:hAnsi="Times New Roman"/>
          <w:b/>
          <w:sz w:val="28"/>
          <w:szCs w:val="28"/>
          <w:shd w:val="clear" w:color="auto" w:fill="FFFFFF"/>
        </w:rPr>
        <w:lastRenderedPageBreak/>
        <w:t>Конкурс советов и отчётов</w:t>
      </w:r>
    </w:p>
    <w:p w:rsidR="00A8076D" w:rsidRDefault="00A8076D" w:rsidP="00A8076D">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 w:val="left" w:pos="9204"/>
        </w:tabs>
        <w:spacing w:after="100" w:afterAutospacing="1"/>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До 1 мая продолжается конкурс среди авторов лучших полезных советов для садоводов и огородников, а также отчётов о реализации </w:t>
      </w:r>
      <w:proofErr w:type="spellStart"/>
      <w:r>
        <w:rPr>
          <w:rFonts w:ascii="Times New Roman" w:hAnsi="Times New Roman"/>
          <w:sz w:val="28"/>
          <w:szCs w:val="28"/>
          <w:shd w:val="clear" w:color="auto" w:fill="FFFFFF"/>
        </w:rPr>
        <w:t>агроволонтёрских</w:t>
      </w:r>
      <w:proofErr w:type="spellEnd"/>
      <w:r>
        <w:rPr>
          <w:rFonts w:ascii="Times New Roman" w:hAnsi="Times New Roman"/>
          <w:sz w:val="28"/>
          <w:szCs w:val="28"/>
          <w:shd w:val="clear" w:color="auto" w:fill="FFFFFF"/>
        </w:rPr>
        <w:t xml:space="preserve"> проектов.  Общий призовой фонд конкурса 100 000 рублей, промежуточные итоги подводятся раз в два месяца.</w:t>
      </w:r>
    </w:p>
    <w:p w:rsidR="00A8076D" w:rsidRDefault="00A8076D" w:rsidP="00A8076D">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 w:val="left" w:pos="9204"/>
        </w:tabs>
        <w:spacing w:after="100" w:afterAutospacing="1"/>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В числе лидеров очередного этапа – Елена </w:t>
      </w:r>
      <w:proofErr w:type="spellStart"/>
      <w:r>
        <w:rPr>
          <w:rFonts w:ascii="Times New Roman" w:hAnsi="Times New Roman"/>
          <w:sz w:val="28"/>
          <w:szCs w:val="28"/>
          <w:shd w:val="clear" w:color="auto" w:fill="FFFFFF"/>
        </w:rPr>
        <w:t>Шанаурова</w:t>
      </w:r>
      <w:proofErr w:type="spellEnd"/>
      <w:r>
        <w:rPr>
          <w:rFonts w:ascii="Times New Roman" w:hAnsi="Times New Roman"/>
          <w:sz w:val="28"/>
          <w:szCs w:val="28"/>
          <w:shd w:val="clear" w:color="auto" w:fill="FFFFFF"/>
        </w:rPr>
        <w:t xml:space="preserve"> из города Тара Омской области. Она делится советами не только выращивания лучших томатов и петуний, но и семейными рецептами домашних заготовок и фирменных блюд.</w:t>
      </w:r>
    </w:p>
    <w:p w:rsidR="00A8076D" w:rsidRDefault="00A8076D" w:rsidP="00A8076D">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 w:val="left" w:pos="9204"/>
        </w:tabs>
        <w:spacing w:after="100" w:afterAutospacing="1"/>
        <w:jc w:val="both"/>
        <w:rPr>
          <w:rFonts w:ascii="Times New Roman" w:hAnsi="Times New Roman"/>
          <w:sz w:val="28"/>
          <w:szCs w:val="28"/>
          <w:shd w:val="clear" w:color="auto" w:fill="FFFFFF"/>
        </w:rPr>
      </w:pPr>
      <w:r>
        <w:rPr>
          <w:rFonts w:ascii="Times New Roman" w:hAnsi="Times New Roman"/>
          <w:sz w:val="28"/>
          <w:szCs w:val="28"/>
          <w:shd w:val="clear" w:color="auto" w:fill="FFFFFF"/>
        </w:rPr>
        <w:t>Самые интересные отчёты – о проекте юных омских аграриев и натуралистов Алины и Ярослава Чистяковых. Ярослав выращивает имбирь и авокадо, а Алина проводит опыты повышения яйценоскости у кур несушек при кормлении проростками пшеницы.</w:t>
      </w:r>
    </w:p>
    <w:p w:rsidR="00A8076D" w:rsidRDefault="00A8076D" w:rsidP="00A8076D">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 w:val="left" w:pos="9204"/>
        </w:tabs>
        <w:spacing w:after="100" w:afterAutospacing="1"/>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Ещё один победитель конкурса отчётов – Леся </w:t>
      </w:r>
      <w:proofErr w:type="spellStart"/>
      <w:r>
        <w:rPr>
          <w:rFonts w:ascii="Times New Roman" w:hAnsi="Times New Roman"/>
          <w:sz w:val="28"/>
          <w:szCs w:val="28"/>
          <w:shd w:val="clear" w:color="auto" w:fill="FFFFFF"/>
        </w:rPr>
        <w:t>Остапчук</w:t>
      </w:r>
      <w:proofErr w:type="spellEnd"/>
      <w:r>
        <w:rPr>
          <w:rFonts w:ascii="Times New Roman" w:hAnsi="Times New Roman"/>
          <w:sz w:val="28"/>
          <w:szCs w:val="28"/>
          <w:shd w:val="clear" w:color="auto" w:fill="FFFFFF"/>
        </w:rPr>
        <w:t xml:space="preserve">. Её публикации о совместной работе </w:t>
      </w:r>
      <w:proofErr w:type="spellStart"/>
      <w:r>
        <w:rPr>
          <w:rFonts w:ascii="Times New Roman" w:hAnsi="Times New Roman"/>
          <w:sz w:val="28"/>
          <w:szCs w:val="28"/>
          <w:shd w:val="clear" w:color="auto" w:fill="FFFFFF"/>
        </w:rPr>
        <w:t>агроволонтёров</w:t>
      </w:r>
      <w:proofErr w:type="spellEnd"/>
      <w:r>
        <w:rPr>
          <w:rFonts w:ascii="Times New Roman" w:hAnsi="Times New Roman"/>
          <w:sz w:val="28"/>
          <w:szCs w:val="28"/>
          <w:shd w:val="clear" w:color="auto" w:fill="FFFFFF"/>
        </w:rPr>
        <w:t xml:space="preserve"> из объединения "Юный фермер" Центра духовно-нравственного воспитания города Ноябрьска и ребят из детского дома "Семья".</w:t>
      </w:r>
    </w:p>
    <w:p w:rsidR="00A8076D" w:rsidRDefault="00A8076D" w:rsidP="00A8076D">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 w:val="left" w:pos="9204"/>
        </w:tabs>
        <w:spacing w:after="100" w:afterAutospacing="1"/>
        <w:jc w:val="both"/>
        <w:rPr>
          <w:rFonts w:ascii="Times New Roman" w:hAnsi="Times New Roman"/>
          <w:color w:val="auto"/>
          <w:sz w:val="28"/>
          <w:szCs w:val="28"/>
        </w:rPr>
      </w:pPr>
      <w:r>
        <w:rPr>
          <w:rFonts w:ascii="Times New Roman" w:hAnsi="Times New Roman"/>
          <w:color w:val="auto"/>
          <w:sz w:val="28"/>
          <w:szCs w:val="28"/>
        </w:rPr>
        <w:t xml:space="preserve">Присоединиться к реализации проекта #Добрый огород можно на сайте </w:t>
      </w:r>
      <w:hyperlink r:id="rId7" w:history="1">
        <w:r>
          <w:rPr>
            <w:rStyle w:val="a3"/>
            <w:rFonts w:ascii="Times New Roman" w:hAnsi="Times New Roman"/>
            <w:sz w:val="28"/>
            <w:szCs w:val="28"/>
            <w:lang w:val="en-US"/>
          </w:rPr>
          <w:t>www</w:t>
        </w:r>
        <w:r>
          <w:rPr>
            <w:rStyle w:val="a3"/>
            <w:rFonts w:ascii="Times New Roman" w:hAnsi="Times New Roman"/>
            <w:sz w:val="28"/>
            <w:szCs w:val="28"/>
          </w:rPr>
          <w:t>.</w:t>
        </w:r>
        <w:r>
          <w:rPr>
            <w:rStyle w:val="a3"/>
            <w:rFonts w:ascii="Times New Roman" w:hAnsi="Times New Roman"/>
            <w:sz w:val="28"/>
            <w:szCs w:val="28"/>
            <w:lang w:val="en-US"/>
          </w:rPr>
          <w:t>dobro</w:t>
        </w:r>
        <w:r>
          <w:rPr>
            <w:rStyle w:val="a3"/>
            <w:rFonts w:ascii="Times New Roman" w:hAnsi="Times New Roman"/>
            <w:sz w:val="28"/>
            <w:szCs w:val="28"/>
          </w:rPr>
          <w:t>-</w:t>
        </w:r>
        <w:r>
          <w:rPr>
            <w:rStyle w:val="a3"/>
            <w:rFonts w:ascii="Times New Roman" w:hAnsi="Times New Roman"/>
            <w:sz w:val="28"/>
            <w:szCs w:val="28"/>
            <w:lang w:val="en-US"/>
          </w:rPr>
          <w:t>ogorod</w:t>
        </w:r>
        <w:r>
          <w:rPr>
            <w:rStyle w:val="a3"/>
            <w:rFonts w:ascii="Times New Roman" w:hAnsi="Times New Roman"/>
            <w:sz w:val="28"/>
            <w:szCs w:val="28"/>
          </w:rPr>
          <w:t>.</w:t>
        </w:r>
        <w:r>
          <w:rPr>
            <w:rStyle w:val="a3"/>
            <w:rFonts w:ascii="Times New Roman" w:hAnsi="Times New Roman"/>
            <w:sz w:val="28"/>
            <w:szCs w:val="28"/>
            <w:lang w:val="en-US"/>
          </w:rPr>
          <w:t>ru</w:t>
        </w:r>
      </w:hyperlink>
      <w:r w:rsidRPr="00A8076D">
        <w:rPr>
          <w:rFonts w:ascii="Times New Roman" w:hAnsi="Times New Roman"/>
          <w:color w:val="auto"/>
          <w:sz w:val="28"/>
          <w:szCs w:val="28"/>
        </w:rPr>
        <w:t xml:space="preserve"> </w:t>
      </w:r>
      <w:r>
        <w:rPr>
          <w:rFonts w:ascii="Times New Roman" w:hAnsi="Times New Roman"/>
          <w:color w:val="auto"/>
          <w:sz w:val="28"/>
          <w:szCs w:val="28"/>
        </w:rPr>
        <w:t xml:space="preserve">и в группе в социальных сетях </w:t>
      </w:r>
      <w:hyperlink r:id="rId8" w:history="1">
        <w:r>
          <w:rPr>
            <w:rStyle w:val="a3"/>
            <w:rFonts w:ascii="Times New Roman" w:hAnsi="Times New Roman"/>
            <w:sz w:val="28"/>
            <w:szCs w:val="28"/>
          </w:rPr>
          <w:t>https://vk.com/good_garden</w:t>
        </w:r>
      </w:hyperlink>
      <w:r>
        <w:rPr>
          <w:rFonts w:ascii="Times New Roman" w:hAnsi="Times New Roman"/>
          <w:color w:val="auto"/>
          <w:sz w:val="28"/>
          <w:szCs w:val="28"/>
        </w:rPr>
        <w:t>.</w:t>
      </w:r>
    </w:p>
    <w:p w:rsidR="00A8076D" w:rsidRDefault="00A8076D" w:rsidP="00A8076D">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 w:val="left" w:pos="9204"/>
        </w:tabs>
        <w:spacing w:after="100" w:afterAutospacing="1"/>
        <w:ind w:firstLine="567"/>
        <w:jc w:val="both"/>
        <w:rPr>
          <w:rFonts w:ascii="Times New Roman" w:hAnsi="Times New Roman"/>
          <w:b/>
          <w:color w:val="auto"/>
          <w:sz w:val="28"/>
          <w:szCs w:val="28"/>
        </w:rPr>
      </w:pPr>
      <w:r>
        <w:rPr>
          <w:rFonts w:ascii="Times New Roman" w:hAnsi="Times New Roman"/>
          <w:b/>
          <w:color w:val="auto"/>
          <w:sz w:val="28"/>
          <w:szCs w:val="28"/>
        </w:rPr>
        <w:t>О #Добром огороде</w:t>
      </w:r>
    </w:p>
    <w:p w:rsidR="00A8076D" w:rsidRDefault="00A8076D" w:rsidP="00A8076D">
      <w:pPr>
        <w:spacing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Старт проекту #Добрый огород, направленному на развитие </w:t>
      </w:r>
      <w:proofErr w:type="spellStart"/>
      <w:r>
        <w:rPr>
          <w:rFonts w:ascii="Times New Roman" w:hAnsi="Times New Roman" w:cs="Times New Roman"/>
          <w:sz w:val="28"/>
          <w:szCs w:val="28"/>
        </w:rPr>
        <w:t>агроволонтёрства</w:t>
      </w:r>
      <w:proofErr w:type="spellEnd"/>
      <w:r>
        <w:rPr>
          <w:rFonts w:ascii="Times New Roman" w:hAnsi="Times New Roman" w:cs="Times New Roman"/>
          <w:sz w:val="28"/>
          <w:szCs w:val="28"/>
        </w:rPr>
        <w:t>, был дан в Общественной палате России в марте текущего года (</w:t>
      </w:r>
      <w:hyperlink r:id="rId9" w:history="1">
        <w:r>
          <w:rPr>
            <w:rStyle w:val="15"/>
            <w:color w:val="0000FF"/>
            <w:sz w:val="28"/>
            <w:szCs w:val="28"/>
          </w:rPr>
          <w:t>https://www.oprf.ru/news/v-op-rf-dali-start-vserossiyskoy-aktsii-dobryy-ogorod</w:t>
        </w:r>
      </w:hyperlink>
      <w:r>
        <w:rPr>
          <w:rFonts w:ascii="Times New Roman" w:hAnsi="Times New Roman" w:cs="Times New Roman"/>
          <w:sz w:val="28"/>
          <w:szCs w:val="28"/>
        </w:rPr>
        <w:t xml:space="preserve">). Так члены ОПРФ поддержали инициативу донских общественников: в Ростовской области ещё в 2020 году началось возрождение </w:t>
      </w:r>
      <w:proofErr w:type="spellStart"/>
      <w:r>
        <w:rPr>
          <w:rFonts w:ascii="Times New Roman" w:hAnsi="Times New Roman" w:cs="Times New Roman"/>
          <w:sz w:val="28"/>
          <w:szCs w:val="28"/>
        </w:rPr>
        <w:t>агроволонтёрского</w:t>
      </w:r>
      <w:proofErr w:type="spellEnd"/>
      <w:r>
        <w:rPr>
          <w:rFonts w:ascii="Times New Roman" w:hAnsi="Times New Roman" w:cs="Times New Roman"/>
          <w:sz w:val="28"/>
          <w:szCs w:val="28"/>
        </w:rPr>
        <w:t xml:space="preserve"> движения (</w:t>
      </w:r>
      <w:hyperlink r:id="rId10" w:history="1">
        <w:r>
          <w:rPr>
            <w:rStyle w:val="16"/>
            <w:sz w:val="28"/>
            <w:szCs w:val="28"/>
          </w:rPr>
          <w:t>https://old.oprf.ru/press/news/2617/newsitem/53164</w:t>
        </w:r>
      </w:hyperlink>
      <w:r>
        <w:rPr>
          <w:rFonts w:ascii="Times New Roman" w:hAnsi="Times New Roman" w:cs="Times New Roman"/>
          <w:sz w:val="28"/>
          <w:szCs w:val="28"/>
        </w:rPr>
        <w:t>).</w:t>
      </w:r>
    </w:p>
    <w:p w:rsidR="00A8076D" w:rsidRDefault="00A8076D" w:rsidP="00A8076D">
      <w:pPr>
        <w:spacing w:after="100" w:afterAutospacing="1"/>
        <w:jc w:val="both"/>
        <w:rPr>
          <w:rFonts w:ascii="Times New Roman" w:hAnsi="Times New Roman" w:cs="Times New Roman"/>
          <w:sz w:val="28"/>
          <w:szCs w:val="28"/>
          <w:lang w:eastAsia="en-US"/>
        </w:rPr>
      </w:pPr>
      <w:r>
        <w:rPr>
          <w:rFonts w:ascii="Times New Roman" w:hAnsi="Times New Roman" w:cs="Times New Roman"/>
          <w:sz w:val="28"/>
          <w:szCs w:val="28"/>
        </w:rPr>
        <w:t>В 26 регионах России уже работают 63 волонтёрских команды.</w:t>
      </w:r>
    </w:p>
    <w:p w:rsidR="00A8076D" w:rsidRDefault="00A8076D" w:rsidP="00A8076D">
      <w:pPr>
        <w:spacing w:after="100" w:afterAutospacing="1"/>
        <w:jc w:val="both"/>
        <w:rPr>
          <w:rFonts w:ascii="Calibri" w:hAnsi="Calibri" w:cs="Calibri"/>
          <w:sz w:val="22"/>
          <w:szCs w:val="22"/>
        </w:rPr>
      </w:pPr>
      <w:r>
        <w:rPr>
          <w:rFonts w:ascii="Times New Roman" w:hAnsi="Times New Roman" w:cs="Times New Roman"/>
          <w:sz w:val="28"/>
          <w:szCs w:val="28"/>
        </w:rPr>
        <w:t>Победителями</w:t>
      </w:r>
      <w:r>
        <w:rPr>
          <w:rStyle w:val="a9"/>
          <w:sz w:val="28"/>
          <w:szCs w:val="28"/>
        </w:rPr>
        <w:footnoteReference w:id="1"/>
      </w:r>
      <w:r>
        <w:rPr>
          <w:rFonts w:ascii="Times New Roman" w:hAnsi="Times New Roman" w:cs="Times New Roman"/>
          <w:sz w:val="28"/>
          <w:szCs w:val="28"/>
        </w:rPr>
        <w:t xml:space="preserve"> конкурса мини-грантов становились жители Амурской, Белгородской, Иркутской, Калининградской, Кемеровской, Ленинградской, Московской, Нижегородской, Омской, Ростовской, Самарской, Саратовской, Смоленской, Томской, Тульской, Тюменской, Челябинской областей, Республик Башкортостан, Карелия, Крым, Марий Эл, Чувашия, Приморского края, Красноярского края, ХМАО и ЯНАО.</w:t>
      </w:r>
    </w:p>
    <w:p w:rsidR="00A8076D" w:rsidRDefault="00A8076D" w:rsidP="00D3750B">
      <w:pPr>
        <w:autoSpaceDE w:val="0"/>
        <w:autoSpaceDN w:val="0"/>
        <w:adjustRightInd w:val="0"/>
        <w:ind w:firstLine="708"/>
        <w:jc w:val="both"/>
        <w:rPr>
          <w:rFonts w:ascii="Times New Roman" w:hAnsi="Times New Roman"/>
          <w:b/>
          <w:bCs/>
          <w:color w:val="auto"/>
          <w:sz w:val="28"/>
          <w:szCs w:val="28"/>
        </w:rPr>
      </w:pPr>
      <w:bookmarkStart w:id="0" w:name="_GoBack"/>
      <w:bookmarkEnd w:id="0"/>
    </w:p>
    <w:sectPr w:rsidR="00A8076D">
      <w:headerReference w:type="even" r:id="rId11"/>
      <w:headerReference w:type="default" r:id="rId12"/>
      <w:footerReference w:type="even" r:id="rId13"/>
      <w:footerReference w:type="default" r:id="rId14"/>
      <w:headerReference w:type="first" r:id="rId15"/>
      <w:footerReference w:type="first" r:id="rId16"/>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34F" w:rsidRDefault="00F5134F">
      <w:r>
        <w:separator/>
      </w:r>
    </w:p>
  </w:endnote>
  <w:endnote w:type="continuationSeparator" w:id="0">
    <w:p w:rsidR="00F5134F" w:rsidRDefault="00F51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ヒラギノ角ゴ Pro W3">
    <w:altName w:val="MS Gothic"/>
    <w:charset w:val="80"/>
    <w:family w:val="swiss"/>
    <w:pitch w:val="default"/>
    <w:sig w:usb0="00000000" w:usb1="00000000" w:usb2="00000012" w:usb3="00000000" w:csb0="0002000D"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911" w:rsidRDefault="005B191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911" w:rsidRDefault="005B191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911" w:rsidRDefault="005B191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34F" w:rsidRDefault="00F5134F"/>
  </w:footnote>
  <w:footnote w:type="continuationSeparator" w:id="0">
    <w:p w:rsidR="00F5134F" w:rsidRDefault="00F5134F"/>
  </w:footnote>
  <w:footnote w:id="1">
    <w:p w:rsidR="00A8076D" w:rsidRDefault="00A8076D" w:rsidP="00A8076D">
      <w:pPr>
        <w:rPr>
          <w:rFonts w:asciiTheme="majorBidi" w:hAnsiTheme="majorBidi" w:cstheme="majorBidi"/>
          <w:sz w:val="18"/>
          <w:szCs w:val="18"/>
        </w:rPr>
      </w:pPr>
      <w:r>
        <w:rPr>
          <w:rStyle w:val="a9"/>
          <w:rFonts w:asciiTheme="majorBidi" w:hAnsiTheme="majorBidi" w:cstheme="majorBidi"/>
          <w:sz w:val="18"/>
          <w:szCs w:val="18"/>
        </w:rPr>
        <w:footnoteRef/>
      </w:r>
      <w:r>
        <w:rPr>
          <w:rFonts w:asciiTheme="majorBidi" w:hAnsiTheme="majorBidi" w:cstheme="majorBidi"/>
          <w:sz w:val="18"/>
          <w:szCs w:val="18"/>
        </w:rPr>
        <w:t xml:space="preserve"> Первый этап </w:t>
      </w:r>
      <w:hyperlink r:id="rId1" w:history="1">
        <w:r>
          <w:rPr>
            <w:rStyle w:val="15"/>
            <w:rFonts w:asciiTheme="majorBidi" w:hAnsiTheme="majorBidi" w:cstheme="majorBidi"/>
            <w:sz w:val="18"/>
            <w:szCs w:val="18"/>
          </w:rPr>
          <w:t>h</w:t>
        </w:r>
        <w:r>
          <w:rPr>
            <w:rStyle w:val="15"/>
            <w:rFonts w:asciiTheme="majorBidi" w:hAnsiTheme="majorBidi" w:cstheme="majorBidi"/>
            <w:color w:val="0000FF"/>
            <w:sz w:val="18"/>
            <w:szCs w:val="18"/>
          </w:rPr>
          <w:t>ttps://www.oprf.ru/news/konkurs-minigrantov-dobryy-ogorod-nazvany-pervye-pobediteli</w:t>
        </w:r>
      </w:hyperlink>
      <w:r>
        <w:rPr>
          <w:rFonts w:asciiTheme="majorBidi" w:hAnsiTheme="majorBidi" w:cstheme="majorBidi"/>
          <w:sz w:val="18"/>
          <w:szCs w:val="18"/>
        </w:rPr>
        <w:t xml:space="preserve">, второй этап </w:t>
      </w:r>
      <w:hyperlink r:id="rId2" w:history="1">
        <w:r>
          <w:rPr>
            <w:rStyle w:val="15"/>
            <w:rFonts w:asciiTheme="majorBidi" w:hAnsiTheme="majorBidi" w:cstheme="majorBidi"/>
            <w:color w:val="0000FF"/>
            <w:sz w:val="18"/>
            <w:szCs w:val="18"/>
          </w:rPr>
          <w:t>https://www.oprf.ru/news/pobediteli-dobrogo-ogoroda-vozvrashchenie-timurovtsev-i-sadyvospitateli</w:t>
        </w:r>
      </w:hyperlink>
      <w:r>
        <w:rPr>
          <w:rFonts w:asciiTheme="majorBidi" w:hAnsiTheme="majorBidi" w:cstheme="majorBidi"/>
          <w:sz w:val="18"/>
          <w:szCs w:val="18"/>
        </w:rPr>
        <w:t xml:space="preserve">, третий этап </w:t>
      </w:r>
      <w:hyperlink r:id="rId3" w:history="1">
        <w:r>
          <w:rPr>
            <w:rStyle w:val="a3"/>
            <w:rFonts w:asciiTheme="majorBidi" w:hAnsiTheme="majorBidi" w:cstheme="majorBidi"/>
            <w:sz w:val="18"/>
            <w:szCs w:val="18"/>
          </w:rPr>
          <w:t>https://www.oprf.ru/news/dobryy-ogorod-gotovimsya-k-novomu-sezonu</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911" w:rsidRDefault="005B191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911" w:rsidRDefault="005B191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911" w:rsidRDefault="005B191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useFELayout/>
    <w:compatSetting w:name="compatibilityMode" w:uri="http://schemas.microsoft.com/office/word" w:val="12"/>
  </w:compat>
  <w:rsids>
    <w:rsidRoot w:val="005C028E"/>
    <w:rsid w:val="0001025C"/>
    <w:rsid w:val="000150A6"/>
    <w:rsid w:val="0003306E"/>
    <w:rsid w:val="000F3A2F"/>
    <w:rsid w:val="00126D9C"/>
    <w:rsid w:val="001307CF"/>
    <w:rsid w:val="001700A8"/>
    <w:rsid w:val="002120D2"/>
    <w:rsid w:val="00213FC7"/>
    <w:rsid w:val="002305FF"/>
    <w:rsid w:val="00267ED3"/>
    <w:rsid w:val="002708BD"/>
    <w:rsid w:val="00275021"/>
    <w:rsid w:val="00312A1B"/>
    <w:rsid w:val="003266C6"/>
    <w:rsid w:val="00387746"/>
    <w:rsid w:val="003B6857"/>
    <w:rsid w:val="004262FD"/>
    <w:rsid w:val="00446427"/>
    <w:rsid w:val="004467FE"/>
    <w:rsid w:val="004969B0"/>
    <w:rsid w:val="00533239"/>
    <w:rsid w:val="00544796"/>
    <w:rsid w:val="00545631"/>
    <w:rsid w:val="005B1911"/>
    <w:rsid w:val="005C028E"/>
    <w:rsid w:val="0060506D"/>
    <w:rsid w:val="006C64DE"/>
    <w:rsid w:val="007B5EE9"/>
    <w:rsid w:val="0081089C"/>
    <w:rsid w:val="00861D60"/>
    <w:rsid w:val="00886EB5"/>
    <w:rsid w:val="008B1463"/>
    <w:rsid w:val="008F353F"/>
    <w:rsid w:val="00A06AEC"/>
    <w:rsid w:val="00A8076D"/>
    <w:rsid w:val="00A95FEE"/>
    <w:rsid w:val="00AA4C53"/>
    <w:rsid w:val="00AB3C24"/>
    <w:rsid w:val="00CB0E45"/>
    <w:rsid w:val="00D3750B"/>
    <w:rsid w:val="00E403E5"/>
    <w:rsid w:val="00E430A2"/>
    <w:rsid w:val="00E7500F"/>
    <w:rsid w:val="00EE6A15"/>
    <w:rsid w:val="00F5134F"/>
    <w:rsid w:val="00FA3A1C"/>
    <w:rsid w:val="00FF03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15ACEA-FB2F-4461-98A4-AE7DB1886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6"/>
      <w:szCs w:val="26"/>
      <w:u w:val="none"/>
    </w:rPr>
  </w:style>
  <w:style w:type="character" w:customStyle="1" w:styleId="21">
    <w:name w:val="Заголовок №2"/>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2"/>
      <w:szCs w:val="32"/>
      <w:u w:val="none"/>
    </w:rPr>
  </w:style>
  <w:style w:type="character" w:customStyle="1" w:styleId="11">
    <w:name w:val="Заголовок №1"/>
    <w:basedOn w:val="1"/>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22">
    <w:name w:val="Основной текст (2)_"/>
    <w:basedOn w:val="a0"/>
    <w:link w:val="23"/>
    <w:rPr>
      <w:rFonts w:ascii="Times New Roman" w:eastAsia="Times New Roman" w:hAnsi="Times New Roman" w:cs="Times New Roman"/>
      <w:b w:val="0"/>
      <w:bCs w:val="0"/>
      <w:i w:val="0"/>
      <w:iCs w:val="0"/>
      <w:smallCaps w:val="0"/>
      <w:strike w:val="0"/>
      <w:sz w:val="26"/>
      <w:szCs w:val="26"/>
      <w:u w:val="none"/>
    </w:rPr>
  </w:style>
  <w:style w:type="character" w:customStyle="1" w:styleId="24">
    <w:name w:val="Основной текст (2) + Полужирный"/>
    <w:basedOn w:val="2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0"/>
      <w:szCs w:val="20"/>
      <w:u w:val="none"/>
    </w:rPr>
  </w:style>
  <w:style w:type="paragraph" w:customStyle="1" w:styleId="20">
    <w:name w:val="Заголовок №2"/>
    <w:basedOn w:val="a"/>
    <w:link w:val="2"/>
    <w:pPr>
      <w:shd w:val="clear" w:color="auto" w:fill="FFFFFF"/>
      <w:spacing w:after="360" w:line="0" w:lineRule="atLeast"/>
      <w:jc w:val="both"/>
      <w:outlineLvl w:val="1"/>
    </w:pPr>
    <w:rPr>
      <w:rFonts w:ascii="Times New Roman" w:eastAsia="Times New Roman" w:hAnsi="Times New Roman" w:cs="Times New Roman"/>
      <w:b/>
      <w:bCs/>
      <w:sz w:val="26"/>
      <w:szCs w:val="26"/>
    </w:rPr>
  </w:style>
  <w:style w:type="paragraph" w:customStyle="1" w:styleId="30">
    <w:name w:val="Основной текст (3)"/>
    <w:basedOn w:val="a"/>
    <w:link w:val="3"/>
    <w:pPr>
      <w:shd w:val="clear" w:color="auto" w:fill="FFFFFF"/>
      <w:spacing w:after="600" w:line="278" w:lineRule="exact"/>
      <w:jc w:val="both"/>
    </w:pPr>
    <w:rPr>
      <w:rFonts w:ascii="Times New Roman" w:eastAsia="Times New Roman" w:hAnsi="Times New Roman" w:cs="Times New Roman"/>
      <w:b/>
      <w:bCs/>
    </w:rPr>
  </w:style>
  <w:style w:type="paragraph" w:customStyle="1" w:styleId="10">
    <w:name w:val="Заголовок №1"/>
    <w:basedOn w:val="a"/>
    <w:link w:val="1"/>
    <w:pPr>
      <w:shd w:val="clear" w:color="auto" w:fill="FFFFFF"/>
      <w:spacing w:before="600" w:after="240" w:line="422" w:lineRule="exact"/>
      <w:jc w:val="center"/>
      <w:outlineLvl w:val="0"/>
    </w:pPr>
    <w:rPr>
      <w:rFonts w:ascii="Times New Roman" w:eastAsia="Times New Roman" w:hAnsi="Times New Roman" w:cs="Times New Roman"/>
      <w:b/>
      <w:bCs/>
      <w:sz w:val="32"/>
      <w:szCs w:val="32"/>
    </w:rPr>
  </w:style>
  <w:style w:type="paragraph" w:customStyle="1" w:styleId="23">
    <w:name w:val="Основной текст (2)"/>
    <w:basedOn w:val="a"/>
    <w:link w:val="22"/>
    <w:pPr>
      <w:shd w:val="clear" w:color="auto" w:fill="FFFFFF"/>
      <w:spacing w:before="420" w:line="307" w:lineRule="exact"/>
      <w:jc w:val="both"/>
    </w:pPr>
    <w:rPr>
      <w:rFonts w:ascii="Times New Roman" w:eastAsia="Times New Roman" w:hAnsi="Times New Roman" w:cs="Times New Roman"/>
      <w:sz w:val="26"/>
      <w:szCs w:val="26"/>
    </w:rPr>
  </w:style>
  <w:style w:type="paragraph" w:customStyle="1" w:styleId="40">
    <w:name w:val="Основной текст (4)"/>
    <w:basedOn w:val="a"/>
    <w:link w:val="4"/>
    <w:pPr>
      <w:shd w:val="clear" w:color="auto" w:fill="FFFFFF"/>
      <w:spacing w:before="3840" w:line="0" w:lineRule="atLeast"/>
      <w:jc w:val="both"/>
    </w:pPr>
    <w:rPr>
      <w:rFonts w:ascii="Times New Roman" w:eastAsia="Times New Roman" w:hAnsi="Times New Roman" w:cs="Times New Roman"/>
      <w:b/>
      <w:bCs/>
      <w:sz w:val="20"/>
      <w:szCs w:val="20"/>
    </w:rPr>
  </w:style>
  <w:style w:type="paragraph" w:styleId="a4">
    <w:name w:val="header"/>
    <w:basedOn w:val="a"/>
    <w:link w:val="a5"/>
    <w:uiPriority w:val="99"/>
    <w:unhideWhenUsed/>
    <w:rsid w:val="005B1911"/>
    <w:pPr>
      <w:tabs>
        <w:tab w:val="center" w:pos="4677"/>
        <w:tab w:val="right" w:pos="9355"/>
      </w:tabs>
    </w:pPr>
  </w:style>
  <w:style w:type="character" w:customStyle="1" w:styleId="a5">
    <w:name w:val="Верхний колонтитул Знак"/>
    <w:basedOn w:val="a0"/>
    <w:link w:val="a4"/>
    <w:uiPriority w:val="99"/>
    <w:rsid w:val="005B1911"/>
    <w:rPr>
      <w:color w:val="000000"/>
    </w:rPr>
  </w:style>
  <w:style w:type="paragraph" w:styleId="a6">
    <w:name w:val="footer"/>
    <w:basedOn w:val="a"/>
    <w:link w:val="a7"/>
    <w:uiPriority w:val="99"/>
    <w:unhideWhenUsed/>
    <w:rsid w:val="005B1911"/>
    <w:pPr>
      <w:tabs>
        <w:tab w:val="center" w:pos="4677"/>
        <w:tab w:val="right" w:pos="9355"/>
      </w:tabs>
    </w:pPr>
  </w:style>
  <w:style w:type="character" w:customStyle="1" w:styleId="a7">
    <w:name w:val="Нижний колонтитул Знак"/>
    <w:basedOn w:val="a0"/>
    <w:link w:val="a6"/>
    <w:uiPriority w:val="99"/>
    <w:rsid w:val="005B1911"/>
    <w:rPr>
      <w:color w:val="000000"/>
    </w:rPr>
  </w:style>
  <w:style w:type="paragraph" w:styleId="a8">
    <w:name w:val="Normal (Web)"/>
    <w:basedOn w:val="a"/>
    <w:uiPriority w:val="99"/>
    <w:semiHidden/>
    <w:unhideWhenUsed/>
    <w:rsid w:val="00A8076D"/>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12">
    <w:name w:val="Без интервала1"/>
    <w:uiPriority w:val="1"/>
    <w:qFormat/>
    <w:rsid w:val="00A8076D"/>
    <w:pPr>
      <w:widowControl/>
      <w:suppressAutoHyphens/>
    </w:pPr>
    <w:rPr>
      <w:rFonts w:ascii="Calibri" w:eastAsia="ヒラギノ角ゴ Pro W3" w:hAnsi="Calibri" w:cs="Times New Roman"/>
      <w:color w:val="000000"/>
      <w:sz w:val="22"/>
      <w:szCs w:val="20"/>
      <w:lang w:eastAsia="ar-SA" w:bidi="ar-SA"/>
    </w:rPr>
  </w:style>
  <w:style w:type="character" w:styleId="a9">
    <w:name w:val="footnote reference"/>
    <w:uiPriority w:val="99"/>
    <w:semiHidden/>
    <w:unhideWhenUsed/>
    <w:rsid w:val="00A8076D"/>
    <w:rPr>
      <w:vertAlign w:val="superscript"/>
    </w:rPr>
  </w:style>
  <w:style w:type="character" w:customStyle="1" w:styleId="15">
    <w:name w:val="15"/>
    <w:rsid w:val="00A8076D"/>
    <w:rPr>
      <w:rFonts w:ascii="Calibri" w:hAnsi="Calibri" w:cs="Calibri" w:hint="default"/>
      <w:color w:val="0563C1"/>
      <w:u w:val="single"/>
    </w:rPr>
  </w:style>
  <w:style w:type="character" w:customStyle="1" w:styleId="16">
    <w:name w:val="16"/>
    <w:rsid w:val="00A8076D"/>
    <w:rPr>
      <w:rFonts w:ascii="Calibri" w:hAnsi="Calibri" w:cs="Calibri"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46256">
      <w:bodyDiv w:val="1"/>
      <w:marLeft w:val="0"/>
      <w:marRight w:val="0"/>
      <w:marTop w:val="0"/>
      <w:marBottom w:val="0"/>
      <w:divBdr>
        <w:top w:val="none" w:sz="0" w:space="0" w:color="auto"/>
        <w:left w:val="none" w:sz="0" w:space="0" w:color="auto"/>
        <w:bottom w:val="none" w:sz="0" w:space="0" w:color="auto"/>
        <w:right w:val="none" w:sz="0" w:space="0" w:color="auto"/>
      </w:divBdr>
    </w:div>
    <w:div w:id="69162305">
      <w:bodyDiv w:val="1"/>
      <w:marLeft w:val="0"/>
      <w:marRight w:val="0"/>
      <w:marTop w:val="0"/>
      <w:marBottom w:val="0"/>
      <w:divBdr>
        <w:top w:val="none" w:sz="0" w:space="0" w:color="auto"/>
        <w:left w:val="none" w:sz="0" w:space="0" w:color="auto"/>
        <w:bottom w:val="none" w:sz="0" w:space="0" w:color="auto"/>
        <w:right w:val="none" w:sz="0" w:space="0" w:color="auto"/>
      </w:divBdr>
    </w:div>
    <w:div w:id="115680251">
      <w:bodyDiv w:val="1"/>
      <w:marLeft w:val="0"/>
      <w:marRight w:val="0"/>
      <w:marTop w:val="0"/>
      <w:marBottom w:val="0"/>
      <w:divBdr>
        <w:top w:val="none" w:sz="0" w:space="0" w:color="auto"/>
        <w:left w:val="none" w:sz="0" w:space="0" w:color="auto"/>
        <w:bottom w:val="none" w:sz="0" w:space="0" w:color="auto"/>
        <w:right w:val="none" w:sz="0" w:space="0" w:color="auto"/>
      </w:divBdr>
    </w:div>
    <w:div w:id="598832556">
      <w:bodyDiv w:val="1"/>
      <w:marLeft w:val="0"/>
      <w:marRight w:val="0"/>
      <w:marTop w:val="0"/>
      <w:marBottom w:val="0"/>
      <w:divBdr>
        <w:top w:val="none" w:sz="0" w:space="0" w:color="auto"/>
        <w:left w:val="none" w:sz="0" w:space="0" w:color="auto"/>
        <w:bottom w:val="none" w:sz="0" w:space="0" w:color="auto"/>
        <w:right w:val="none" w:sz="0" w:space="0" w:color="auto"/>
      </w:divBdr>
    </w:div>
    <w:div w:id="817186185">
      <w:bodyDiv w:val="1"/>
      <w:marLeft w:val="0"/>
      <w:marRight w:val="0"/>
      <w:marTop w:val="0"/>
      <w:marBottom w:val="0"/>
      <w:divBdr>
        <w:top w:val="none" w:sz="0" w:space="0" w:color="auto"/>
        <w:left w:val="none" w:sz="0" w:space="0" w:color="auto"/>
        <w:bottom w:val="none" w:sz="0" w:space="0" w:color="auto"/>
        <w:right w:val="none" w:sz="0" w:space="0" w:color="auto"/>
      </w:divBdr>
    </w:div>
    <w:div w:id="1147163631">
      <w:bodyDiv w:val="1"/>
      <w:marLeft w:val="0"/>
      <w:marRight w:val="0"/>
      <w:marTop w:val="0"/>
      <w:marBottom w:val="0"/>
      <w:divBdr>
        <w:top w:val="none" w:sz="0" w:space="0" w:color="auto"/>
        <w:left w:val="none" w:sz="0" w:space="0" w:color="auto"/>
        <w:bottom w:val="none" w:sz="0" w:space="0" w:color="auto"/>
        <w:right w:val="none" w:sz="0" w:space="0" w:color="auto"/>
      </w:divBdr>
    </w:div>
    <w:div w:id="1317687569">
      <w:bodyDiv w:val="1"/>
      <w:marLeft w:val="0"/>
      <w:marRight w:val="0"/>
      <w:marTop w:val="0"/>
      <w:marBottom w:val="0"/>
      <w:divBdr>
        <w:top w:val="none" w:sz="0" w:space="0" w:color="auto"/>
        <w:left w:val="none" w:sz="0" w:space="0" w:color="auto"/>
        <w:bottom w:val="none" w:sz="0" w:space="0" w:color="auto"/>
        <w:right w:val="none" w:sz="0" w:space="0" w:color="auto"/>
      </w:divBdr>
    </w:div>
    <w:div w:id="1359769009">
      <w:bodyDiv w:val="1"/>
      <w:marLeft w:val="0"/>
      <w:marRight w:val="0"/>
      <w:marTop w:val="0"/>
      <w:marBottom w:val="0"/>
      <w:divBdr>
        <w:top w:val="none" w:sz="0" w:space="0" w:color="auto"/>
        <w:left w:val="none" w:sz="0" w:space="0" w:color="auto"/>
        <w:bottom w:val="none" w:sz="0" w:space="0" w:color="auto"/>
        <w:right w:val="none" w:sz="0" w:space="0" w:color="auto"/>
      </w:divBdr>
    </w:div>
    <w:div w:id="1385911739">
      <w:bodyDiv w:val="1"/>
      <w:marLeft w:val="0"/>
      <w:marRight w:val="0"/>
      <w:marTop w:val="0"/>
      <w:marBottom w:val="0"/>
      <w:divBdr>
        <w:top w:val="none" w:sz="0" w:space="0" w:color="auto"/>
        <w:left w:val="none" w:sz="0" w:space="0" w:color="auto"/>
        <w:bottom w:val="none" w:sz="0" w:space="0" w:color="auto"/>
        <w:right w:val="none" w:sz="0" w:space="0" w:color="auto"/>
      </w:divBdr>
    </w:div>
    <w:div w:id="1624341677">
      <w:bodyDiv w:val="1"/>
      <w:marLeft w:val="0"/>
      <w:marRight w:val="0"/>
      <w:marTop w:val="0"/>
      <w:marBottom w:val="0"/>
      <w:divBdr>
        <w:top w:val="none" w:sz="0" w:space="0" w:color="auto"/>
        <w:left w:val="none" w:sz="0" w:space="0" w:color="auto"/>
        <w:bottom w:val="none" w:sz="0" w:space="0" w:color="auto"/>
        <w:right w:val="none" w:sz="0" w:space="0" w:color="auto"/>
      </w:divBdr>
    </w:div>
    <w:div w:id="1630433136">
      <w:bodyDiv w:val="1"/>
      <w:marLeft w:val="0"/>
      <w:marRight w:val="0"/>
      <w:marTop w:val="0"/>
      <w:marBottom w:val="0"/>
      <w:divBdr>
        <w:top w:val="none" w:sz="0" w:space="0" w:color="auto"/>
        <w:left w:val="none" w:sz="0" w:space="0" w:color="auto"/>
        <w:bottom w:val="none" w:sz="0" w:space="0" w:color="auto"/>
        <w:right w:val="none" w:sz="0" w:space="0" w:color="auto"/>
      </w:divBdr>
    </w:div>
    <w:div w:id="1687366218">
      <w:bodyDiv w:val="1"/>
      <w:marLeft w:val="0"/>
      <w:marRight w:val="0"/>
      <w:marTop w:val="0"/>
      <w:marBottom w:val="0"/>
      <w:divBdr>
        <w:top w:val="none" w:sz="0" w:space="0" w:color="auto"/>
        <w:left w:val="none" w:sz="0" w:space="0" w:color="auto"/>
        <w:bottom w:val="none" w:sz="0" w:space="0" w:color="auto"/>
        <w:right w:val="none" w:sz="0" w:space="0" w:color="auto"/>
      </w:divBdr>
    </w:div>
    <w:div w:id="1839078835">
      <w:bodyDiv w:val="1"/>
      <w:marLeft w:val="0"/>
      <w:marRight w:val="0"/>
      <w:marTop w:val="0"/>
      <w:marBottom w:val="0"/>
      <w:divBdr>
        <w:top w:val="none" w:sz="0" w:space="0" w:color="auto"/>
        <w:left w:val="none" w:sz="0" w:space="0" w:color="auto"/>
        <w:bottom w:val="none" w:sz="0" w:space="0" w:color="auto"/>
        <w:right w:val="none" w:sz="0" w:space="0" w:color="auto"/>
      </w:divBdr>
    </w:div>
    <w:div w:id="2004694491">
      <w:bodyDiv w:val="1"/>
      <w:marLeft w:val="0"/>
      <w:marRight w:val="0"/>
      <w:marTop w:val="0"/>
      <w:marBottom w:val="0"/>
      <w:divBdr>
        <w:top w:val="none" w:sz="0" w:space="0" w:color="auto"/>
        <w:left w:val="none" w:sz="0" w:space="0" w:color="auto"/>
        <w:bottom w:val="none" w:sz="0" w:space="0" w:color="auto"/>
        <w:right w:val="none" w:sz="0" w:space="0" w:color="auto"/>
      </w:divBdr>
    </w:div>
    <w:div w:id="2068795740">
      <w:bodyDiv w:val="1"/>
      <w:marLeft w:val="0"/>
      <w:marRight w:val="0"/>
      <w:marTop w:val="0"/>
      <w:marBottom w:val="0"/>
      <w:divBdr>
        <w:top w:val="none" w:sz="0" w:space="0" w:color="auto"/>
        <w:left w:val="none" w:sz="0" w:space="0" w:color="auto"/>
        <w:bottom w:val="none" w:sz="0" w:space="0" w:color="auto"/>
        <w:right w:val="none" w:sz="0" w:space="0" w:color="auto"/>
      </w:divBdr>
    </w:div>
    <w:div w:id="2143762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vk.com/good_garde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dobro-ogorod.r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vk.com/feed?section=search&amp;q=%23%D0%94%D0%BE%D0%B1%D1%80%D1%8B%D0%B9%D0%BE%D0%B3%D0%BE%D1%80%D0%BE%D0%B4"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s://old.oprf.ru/press/news/2617/newsitem/53164" TargetMode="External"/><Relationship Id="rId4" Type="http://schemas.openxmlformats.org/officeDocument/2006/relationships/footnotes" Target="footnotes.xml"/><Relationship Id="rId9" Type="http://schemas.openxmlformats.org/officeDocument/2006/relationships/hyperlink" Target="https://www.oprf.ru/news/v-op-rf-dali-start-vserossiyskoy-aktsii-dobryy-ogorod"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oprf.ru/news/dobryy-ogorod-gotovimsya-k-novomu-sezonu" TargetMode="External"/><Relationship Id="rId2" Type="http://schemas.openxmlformats.org/officeDocument/2006/relationships/hyperlink" Target="https://www.oprf.ru/news/pobediteli-dobrogo-ogoroda-vozvrashchenie-timurovtsev-i-sadyvospitateli" TargetMode="External"/><Relationship Id="rId1" Type="http://schemas.openxmlformats.org/officeDocument/2006/relationships/hyperlink" Target="https://www.oprf.ru/news/konkurs-minigrantov-dobryy-ogorod-nazvany-pervye-pobeditel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784</Words>
  <Characters>4469</Characters>
  <Application>Microsoft Office Word</Application>
  <DocSecurity>0</DocSecurity>
  <Lines>37</Lines>
  <Paragraphs>10</Paragraphs>
  <ScaleCrop>false</ScaleCrop>
  <Company/>
  <LinksUpToDate>false</LinksUpToDate>
  <CharactersWithSpaces>5243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Dnsuser630</dc:creator>
  <cp:keywords/>
  <cp:lastModifiedBy>Пользователь Windows</cp:lastModifiedBy>
  <cp:revision>32</cp:revision>
  <dcterms:created xsi:type="dcterms:W3CDTF">2022-04-28T10:22:00Z</dcterms:created>
  <dcterms:modified xsi:type="dcterms:W3CDTF">2023-03-28T12:27:00Z</dcterms:modified>
</cp:coreProperties>
</file>